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0" w:rsidRDefault="00FA2930" w:rsidP="00627C89">
      <w:pPr>
        <w:rPr>
          <w:b/>
          <w:bCs/>
        </w:rPr>
      </w:pPr>
    </w:p>
    <w:p w:rsidR="00FA2930" w:rsidRPr="00FA2930" w:rsidRDefault="00FA2930" w:rsidP="00FA293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2930">
        <w:rPr>
          <w:b/>
          <w:bCs/>
          <w:color w:val="000000"/>
          <w:sz w:val="28"/>
          <w:szCs w:val="28"/>
        </w:rPr>
        <w:t>Аннотация</w:t>
      </w:r>
      <w:r>
        <w:rPr>
          <w:b/>
          <w:bCs/>
          <w:color w:val="000000"/>
          <w:sz w:val="28"/>
          <w:szCs w:val="28"/>
        </w:rPr>
        <w:t xml:space="preserve"> к рабочей программе по химии 7 класс</w:t>
      </w:r>
    </w:p>
    <w:p w:rsidR="00FA2930" w:rsidRPr="00FA2930" w:rsidRDefault="00FA2930" w:rsidP="00FA29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2930">
        <w:rPr>
          <w:color w:val="000000"/>
          <w:sz w:val="28"/>
          <w:szCs w:val="28"/>
        </w:rPr>
        <w:t xml:space="preserve">Рабочая программа составлена на основе программы </w:t>
      </w:r>
      <w:proofErr w:type="spellStart"/>
      <w:r w:rsidRPr="00FA2930">
        <w:rPr>
          <w:color w:val="000000"/>
          <w:sz w:val="28"/>
          <w:szCs w:val="28"/>
        </w:rPr>
        <w:t>О.С.Габриеляна</w:t>
      </w:r>
      <w:proofErr w:type="spellEnd"/>
      <w:r w:rsidRPr="00FA2930">
        <w:rPr>
          <w:color w:val="000000"/>
          <w:sz w:val="28"/>
          <w:szCs w:val="28"/>
        </w:rPr>
        <w:t xml:space="preserve"> «Пр</w:t>
      </w:r>
      <w:r w:rsidRPr="00FA2930">
        <w:rPr>
          <w:color w:val="000000"/>
          <w:sz w:val="28"/>
          <w:szCs w:val="28"/>
        </w:rPr>
        <w:t>о</w:t>
      </w:r>
      <w:r w:rsidRPr="00FA2930">
        <w:rPr>
          <w:color w:val="000000"/>
          <w:sz w:val="28"/>
          <w:szCs w:val="28"/>
        </w:rPr>
        <w:t>грамма курса химии для 7 – 11 классов общеобразовательных учреждений» М.; «Дрофа», 2016.</w:t>
      </w:r>
    </w:p>
    <w:p w:rsidR="00FA2930" w:rsidRPr="00FA2930" w:rsidRDefault="00FA2930" w:rsidP="00FA29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2930">
        <w:rPr>
          <w:b/>
          <w:bCs/>
          <w:color w:val="000000"/>
          <w:sz w:val="28"/>
          <w:szCs w:val="28"/>
        </w:rPr>
        <w:t>Количество учебных часов:</w:t>
      </w:r>
    </w:p>
    <w:p w:rsidR="00FA2930" w:rsidRPr="00FA2930" w:rsidRDefault="00FA2930" w:rsidP="00FA29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2930">
        <w:rPr>
          <w:color w:val="000000"/>
          <w:sz w:val="28"/>
          <w:szCs w:val="28"/>
        </w:rPr>
        <w:t xml:space="preserve">Федеральный базисный учебный план для общеобразовательных учреждений РФ отводит 34 учебных часа для обязательного изучения химии в 7-м классе основного общего образования  из расчета 1 учебный час в неделю  </w:t>
      </w:r>
    </w:p>
    <w:p w:rsidR="00FA2930" w:rsidRPr="00FA2930" w:rsidRDefault="00FA2930" w:rsidP="00FA29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2930">
        <w:rPr>
          <w:b/>
          <w:bCs/>
          <w:color w:val="000000"/>
          <w:sz w:val="28"/>
          <w:szCs w:val="28"/>
        </w:rPr>
        <w:t>Учебно-методический комплект:</w:t>
      </w:r>
    </w:p>
    <w:p w:rsidR="00041FFB" w:rsidRPr="006C4BF7" w:rsidRDefault="00FA2930" w:rsidP="007339E0">
      <w:pPr>
        <w:pStyle w:val="a9"/>
        <w:numPr>
          <w:ilvl w:val="0"/>
          <w:numId w:val="44"/>
        </w:numPr>
        <w:shd w:val="clear" w:color="auto" w:fill="FFFFFF"/>
        <w:suppressAutoHyphens/>
        <w:spacing w:before="0" w:beforeAutospacing="0" w:after="0" w:afterAutospacing="0"/>
        <w:ind w:left="0"/>
        <w:jc w:val="center"/>
        <w:rPr>
          <w:bCs/>
          <w:color w:val="000000"/>
          <w:sz w:val="28"/>
          <w:szCs w:val="28"/>
          <w:lang w:eastAsia="ar-SA"/>
        </w:rPr>
      </w:pPr>
      <w:proofErr w:type="spellStart"/>
      <w:r w:rsidRPr="006C4BF7">
        <w:rPr>
          <w:color w:val="000000"/>
          <w:sz w:val="28"/>
          <w:szCs w:val="28"/>
        </w:rPr>
        <w:t>О.С.Габриелян</w:t>
      </w:r>
      <w:proofErr w:type="spellEnd"/>
      <w:r w:rsidRPr="006C4BF7">
        <w:rPr>
          <w:color w:val="000000"/>
          <w:sz w:val="28"/>
          <w:szCs w:val="28"/>
        </w:rPr>
        <w:t>. Химия 7 класс. Учебник для общеобразовательных учреждений.- М.: Дрофа, 2016.</w:t>
      </w:r>
      <w:r w:rsidR="0039334A" w:rsidRPr="006C4BF7">
        <w:rPr>
          <w:bCs/>
          <w:color w:val="000000"/>
          <w:sz w:val="28"/>
          <w:szCs w:val="28"/>
          <w:lang w:eastAsia="ar-SA"/>
        </w:rPr>
        <w:t xml:space="preserve">          </w:t>
      </w:r>
    </w:p>
    <w:p w:rsidR="00041FFB" w:rsidRDefault="00041FFB" w:rsidP="00041FFB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041FFB" w:rsidRDefault="00041FFB" w:rsidP="00041FF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B5D7C" w:rsidRDefault="004B5D7C" w:rsidP="007C1309"/>
    <w:p w:rsidR="004B5D7C" w:rsidRDefault="004B5D7C" w:rsidP="005F234F">
      <w:pPr>
        <w:ind w:left="709"/>
        <w:jc w:val="center"/>
        <w:rPr>
          <w:b/>
          <w:bCs/>
          <w:sz w:val="28"/>
          <w:szCs w:val="28"/>
        </w:rPr>
      </w:pPr>
      <w:r w:rsidRPr="00657718">
        <w:rPr>
          <w:b/>
          <w:bCs/>
          <w:sz w:val="28"/>
          <w:szCs w:val="28"/>
        </w:rPr>
        <w:t>Пояснительная записка</w:t>
      </w:r>
    </w:p>
    <w:p w:rsidR="00F34D12" w:rsidRDefault="00F34D12" w:rsidP="005F234F">
      <w:pPr>
        <w:ind w:left="709"/>
        <w:jc w:val="center"/>
        <w:rPr>
          <w:b/>
          <w:bCs/>
          <w:sz w:val="28"/>
          <w:szCs w:val="28"/>
        </w:rPr>
      </w:pPr>
    </w:p>
    <w:p w:rsidR="00F34D12" w:rsidRDefault="00F34D12" w:rsidP="00F34D12">
      <w:pPr>
        <w:jc w:val="both"/>
        <w:rPr>
          <w:sz w:val="28"/>
          <w:szCs w:val="28"/>
        </w:rPr>
      </w:pPr>
      <w:r w:rsidRPr="009114C9">
        <w:rPr>
          <w:sz w:val="28"/>
          <w:szCs w:val="28"/>
        </w:rPr>
        <w:t>Рабочая программа составлена на основании:</w:t>
      </w:r>
    </w:p>
    <w:p w:rsidR="00F34D12" w:rsidRPr="00B12EFA" w:rsidRDefault="00F34D12" w:rsidP="00F34D12">
      <w:pPr>
        <w:rPr>
          <w:sz w:val="28"/>
          <w:szCs w:val="28"/>
        </w:rPr>
      </w:pPr>
      <w:r w:rsidRPr="00B12EFA">
        <w:rPr>
          <w:sz w:val="28"/>
          <w:szCs w:val="28"/>
        </w:rPr>
        <w:t>- Федерального закона «Об образовании в Российской Федерации»</w:t>
      </w:r>
      <w:r>
        <w:rPr>
          <w:sz w:val="28"/>
          <w:szCs w:val="28"/>
        </w:rPr>
        <w:t xml:space="preserve"> от 29.12.2012 г № 273-ФЗ</w:t>
      </w:r>
      <w:r w:rsidRPr="00B12EFA">
        <w:rPr>
          <w:sz w:val="28"/>
          <w:szCs w:val="28"/>
        </w:rPr>
        <w:t xml:space="preserve">; </w:t>
      </w:r>
    </w:p>
    <w:p w:rsidR="00F34D12" w:rsidRPr="00B12EFA" w:rsidRDefault="00F34D12" w:rsidP="00F34D12">
      <w:pPr>
        <w:rPr>
          <w:sz w:val="28"/>
          <w:szCs w:val="28"/>
        </w:rPr>
      </w:pPr>
      <w:r w:rsidRPr="00B12E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Федерального образовательного стандарта основного общего образования (в ред. </w:t>
      </w:r>
      <w:r w:rsidRPr="00B12EFA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B1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Минобразования РФ </w:t>
      </w:r>
      <w:r w:rsidRPr="00B12EFA">
        <w:rPr>
          <w:sz w:val="28"/>
          <w:szCs w:val="28"/>
        </w:rPr>
        <w:t xml:space="preserve"> (в редакции от 29.12.2014</w:t>
      </w:r>
      <w:r>
        <w:rPr>
          <w:sz w:val="28"/>
          <w:szCs w:val="28"/>
        </w:rPr>
        <w:t>г.</w:t>
      </w:r>
      <w:r w:rsidRPr="00B12EFA">
        <w:rPr>
          <w:sz w:val="28"/>
          <w:szCs w:val="28"/>
        </w:rPr>
        <w:t xml:space="preserve"> № 1644; от 31.12.2015</w:t>
      </w:r>
      <w:r>
        <w:rPr>
          <w:sz w:val="28"/>
          <w:szCs w:val="28"/>
        </w:rPr>
        <w:t>г.</w:t>
      </w:r>
      <w:r w:rsidRPr="00B12EFA">
        <w:rPr>
          <w:sz w:val="28"/>
          <w:szCs w:val="28"/>
        </w:rPr>
        <w:t xml:space="preserve"> №1577); </w:t>
      </w:r>
    </w:p>
    <w:p w:rsidR="00F34D12" w:rsidRPr="00B12EFA" w:rsidRDefault="00F34D12" w:rsidP="00F34D12">
      <w:pPr>
        <w:rPr>
          <w:sz w:val="28"/>
          <w:szCs w:val="28"/>
        </w:rPr>
      </w:pPr>
      <w:r w:rsidRPr="00B12EFA">
        <w:rPr>
          <w:sz w:val="28"/>
          <w:szCs w:val="28"/>
        </w:rPr>
        <w:t>- СанПиНов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>г.</w:t>
      </w:r>
      <w:r w:rsidRPr="00B12EFA">
        <w:rPr>
          <w:sz w:val="28"/>
          <w:szCs w:val="28"/>
        </w:rPr>
        <w:t xml:space="preserve"> № 189, в ред. изменения от 24.11.2015</w:t>
      </w:r>
      <w:r>
        <w:rPr>
          <w:sz w:val="28"/>
          <w:szCs w:val="28"/>
        </w:rPr>
        <w:t>г.</w:t>
      </w:r>
      <w:r w:rsidRPr="00B12EFA">
        <w:rPr>
          <w:sz w:val="28"/>
          <w:szCs w:val="28"/>
        </w:rPr>
        <w:t xml:space="preserve">); </w:t>
      </w:r>
    </w:p>
    <w:p w:rsidR="00F34D12" w:rsidRPr="00B12EFA" w:rsidRDefault="006A73DE" w:rsidP="00F34D12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34D12">
        <w:rPr>
          <w:sz w:val="28"/>
          <w:szCs w:val="28"/>
        </w:rPr>
        <w:t>сновной</w:t>
      </w:r>
      <w:r w:rsidR="00F34D12" w:rsidRPr="00B12EFA">
        <w:rPr>
          <w:sz w:val="28"/>
          <w:szCs w:val="28"/>
        </w:rPr>
        <w:t xml:space="preserve"> </w:t>
      </w:r>
      <w:r w:rsidR="00F34D12">
        <w:rPr>
          <w:sz w:val="28"/>
          <w:szCs w:val="28"/>
        </w:rPr>
        <w:t>образовательной программы основного общего образова</w:t>
      </w:r>
      <w:r>
        <w:rPr>
          <w:sz w:val="28"/>
          <w:szCs w:val="28"/>
        </w:rPr>
        <w:t xml:space="preserve">ния </w:t>
      </w:r>
      <w:r w:rsidR="0039334A">
        <w:rPr>
          <w:sz w:val="28"/>
          <w:szCs w:val="28"/>
        </w:rPr>
        <w:t xml:space="preserve"> МОУ </w:t>
      </w:r>
      <w:proofErr w:type="spellStart"/>
      <w:r w:rsidR="0039334A">
        <w:rPr>
          <w:sz w:val="28"/>
          <w:szCs w:val="28"/>
        </w:rPr>
        <w:t>Высо</w:t>
      </w:r>
      <w:r>
        <w:rPr>
          <w:sz w:val="28"/>
          <w:szCs w:val="28"/>
        </w:rPr>
        <w:t>ков</w:t>
      </w:r>
      <w:r w:rsidR="0039334A">
        <w:rPr>
          <w:sz w:val="28"/>
          <w:szCs w:val="28"/>
        </w:rPr>
        <w:t>ской</w:t>
      </w:r>
      <w:proofErr w:type="spellEnd"/>
      <w:r w:rsidR="0039334A">
        <w:rPr>
          <w:sz w:val="28"/>
          <w:szCs w:val="28"/>
        </w:rPr>
        <w:t xml:space="preserve"> ОО</w:t>
      </w:r>
      <w:r>
        <w:rPr>
          <w:sz w:val="28"/>
          <w:szCs w:val="28"/>
        </w:rPr>
        <w:t>Ш</w:t>
      </w:r>
      <w:r w:rsidR="00F34D12">
        <w:rPr>
          <w:sz w:val="28"/>
          <w:szCs w:val="28"/>
        </w:rPr>
        <w:t>;</w:t>
      </w:r>
    </w:p>
    <w:p w:rsidR="004B5D7C" w:rsidRPr="00657718" w:rsidRDefault="004B5D7C" w:rsidP="00657718">
      <w:pPr>
        <w:jc w:val="both"/>
        <w:rPr>
          <w:sz w:val="28"/>
          <w:szCs w:val="28"/>
        </w:rPr>
      </w:pPr>
      <w:r w:rsidRPr="00657718">
        <w:rPr>
          <w:sz w:val="28"/>
          <w:szCs w:val="28"/>
        </w:rPr>
        <w:t>-Примерной программы основного общего образования по химии</w:t>
      </w:r>
    </w:p>
    <w:p w:rsidR="004B5D7C" w:rsidRPr="00657718" w:rsidRDefault="004B5D7C" w:rsidP="00657718">
      <w:pPr>
        <w:jc w:val="both"/>
        <w:rPr>
          <w:sz w:val="28"/>
          <w:szCs w:val="28"/>
        </w:rPr>
      </w:pPr>
      <w:r w:rsidRPr="00657718">
        <w:rPr>
          <w:sz w:val="28"/>
          <w:szCs w:val="28"/>
        </w:rPr>
        <w:t xml:space="preserve">Для реализации программного содержания используются: </w:t>
      </w:r>
    </w:p>
    <w:p w:rsidR="004B5D7C" w:rsidRPr="00657718" w:rsidRDefault="004B5D7C" w:rsidP="006577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57718">
        <w:rPr>
          <w:b/>
          <w:bCs/>
          <w:sz w:val="28"/>
          <w:szCs w:val="28"/>
        </w:rPr>
        <w:t>Учебник</w:t>
      </w:r>
      <w:proofErr w:type="gramStart"/>
      <w:r w:rsidRPr="00657718">
        <w:rPr>
          <w:sz w:val="28"/>
          <w:szCs w:val="28"/>
        </w:rPr>
        <w:t>:Г</w:t>
      </w:r>
      <w:proofErr w:type="gramEnd"/>
      <w:r w:rsidRPr="00657718">
        <w:rPr>
          <w:sz w:val="28"/>
          <w:szCs w:val="28"/>
        </w:rPr>
        <w:t>абриелянО.С</w:t>
      </w:r>
      <w:proofErr w:type="spellEnd"/>
      <w:r w:rsidRPr="00657718">
        <w:rPr>
          <w:sz w:val="28"/>
          <w:szCs w:val="28"/>
        </w:rPr>
        <w:t>. Программа курса химии для 7 класса общеобразов</w:t>
      </w:r>
      <w:r w:rsidRPr="00657718">
        <w:rPr>
          <w:sz w:val="28"/>
          <w:szCs w:val="28"/>
        </w:rPr>
        <w:t>а</w:t>
      </w:r>
      <w:r w:rsidRPr="00657718">
        <w:rPr>
          <w:sz w:val="28"/>
          <w:szCs w:val="28"/>
        </w:rPr>
        <w:t>тельных учреждений М: Дрофа, 2015г),</w:t>
      </w:r>
    </w:p>
    <w:p w:rsidR="004B5D7C" w:rsidRPr="00627C89" w:rsidRDefault="004B5D7C" w:rsidP="000E6DAC">
      <w:pPr>
        <w:jc w:val="both"/>
        <w:rPr>
          <w:color w:val="000000"/>
          <w:spacing w:val="9"/>
          <w:sz w:val="28"/>
          <w:szCs w:val="28"/>
        </w:rPr>
      </w:pPr>
      <w:r w:rsidRPr="00657718">
        <w:rPr>
          <w:b/>
          <w:bCs/>
          <w:sz w:val="28"/>
          <w:szCs w:val="28"/>
        </w:rPr>
        <w:t xml:space="preserve">Место курса химии </w:t>
      </w:r>
      <w:r>
        <w:rPr>
          <w:b/>
          <w:bCs/>
          <w:sz w:val="28"/>
          <w:szCs w:val="28"/>
        </w:rPr>
        <w:t xml:space="preserve">в </w:t>
      </w:r>
      <w:r w:rsidRPr="00657718">
        <w:rPr>
          <w:b/>
          <w:bCs/>
          <w:sz w:val="28"/>
          <w:szCs w:val="28"/>
        </w:rPr>
        <w:t xml:space="preserve"> учебном плане</w:t>
      </w:r>
      <w:r w:rsidRPr="00657718">
        <w:rPr>
          <w:sz w:val="28"/>
          <w:szCs w:val="28"/>
        </w:rPr>
        <w:t xml:space="preserve">: </w:t>
      </w:r>
      <w:r w:rsidRPr="00627C89">
        <w:rPr>
          <w:sz w:val="28"/>
          <w:szCs w:val="28"/>
        </w:rPr>
        <w:t>Рабочая программа «Химия» в</w:t>
      </w:r>
      <w:r w:rsidRPr="00627C89">
        <w:rPr>
          <w:color w:val="000000"/>
          <w:sz w:val="28"/>
          <w:szCs w:val="28"/>
        </w:rPr>
        <w:t xml:space="preserve">  7 классе </w:t>
      </w:r>
      <w:r w:rsidRPr="00627C89">
        <w:rPr>
          <w:color w:val="000000"/>
          <w:spacing w:val="10"/>
          <w:sz w:val="28"/>
          <w:szCs w:val="28"/>
        </w:rPr>
        <w:t xml:space="preserve">составлена на </w:t>
      </w:r>
      <w:r w:rsidRPr="00627C89">
        <w:rPr>
          <w:sz w:val="28"/>
          <w:szCs w:val="28"/>
        </w:rPr>
        <w:t xml:space="preserve">основе Примерной программы основного общего образования по химии и Программы </w:t>
      </w:r>
      <w:r w:rsidRPr="00627C89">
        <w:rPr>
          <w:color w:val="000000"/>
          <w:sz w:val="28"/>
          <w:szCs w:val="28"/>
        </w:rPr>
        <w:t>курса</w:t>
      </w:r>
      <w:r w:rsidR="00F34D12">
        <w:rPr>
          <w:color w:val="000000"/>
          <w:sz w:val="28"/>
          <w:szCs w:val="28"/>
        </w:rPr>
        <w:t xml:space="preserve"> </w:t>
      </w:r>
      <w:r w:rsidRPr="00627C89">
        <w:rPr>
          <w:color w:val="000000"/>
          <w:sz w:val="28"/>
          <w:szCs w:val="28"/>
        </w:rPr>
        <w:t>«Химия. Вводный курс» для 7 класса общеобр</w:t>
      </w:r>
      <w:r w:rsidRPr="00627C89">
        <w:rPr>
          <w:color w:val="000000"/>
          <w:sz w:val="28"/>
          <w:szCs w:val="28"/>
        </w:rPr>
        <w:t>а</w:t>
      </w:r>
      <w:r w:rsidRPr="00627C89">
        <w:rPr>
          <w:color w:val="000000"/>
          <w:sz w:val="28"/>
          <w:szCs w:val="28"/>
        </w:rPr>
        <w:t xml:space="preserve">зовательных учреждений </w:t>
      </w:r>
      <w:r w:rsidRPr="00627C89">
        <w:rPr>
          <w:sz w:val="28"/>
          <w:szCs w:val="28"/>
        </w:rPr>
        <w:t>по химии, авторы  О.С. Габриелян, И.Г. Остроумов,  2016 г</w:t>
      </w:r>
      <w:r w:rsidRPr="00627C89">
        <w:rPr>
          <w:color w:val="000000"/>
          <w:spacing w:val="9"/>
          <w:sz w:val="28"/>
          <w:szCs w:val="28"/>
        </w:rPr>
        <w:t xml:space="preserve">. </w:t>
      </w:r>
    </w:p>
    <w:p w:rsidR="004B5D7C" w:rsidRPr="00627C89" w:rsidRDefault="004B5D7C" w:rsidP="00627C89">
      <w:pPr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t xml:space="preserve">Программа  рассчитана на </w:t>
      </w:r>
      <w:r w:rsidRPr="00627C89">
        <w:rPr>
          <w:b/>
          <w:bCs/>
          <w:sz w:val="28"/>
          <w:szCs w:val="28"/>
        </w:rPr>
        <w:t>34 часа в год (1 час в неделю)</w:t>
      </w:r>
      <w:r w:rsidRPr="00627C89">
        <w:rPr>
          <w:sz w:val="28"/>
          <w:szCs w:val="28"/>
        </w:rPr>
        <w:t>. Программой предусмотрено проведение:</w:t>
      </w:r>
    </w:p>
    <w:p w:rsidR="004B5D7C" w:rsidRPr="00627C89" w:rsidRDefault="004B5D7C" w:rsidP="00627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t>- контрольных работ – 2;</w:t>
      </w:r>
    </w:p>
    <w:p w:rsidR="004B5D7C" w:rsidRPr="00627C89" w:rsidRDefault="004B5D7C" w:rsidP="00627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t>- практических работ – 6;</w:t>
      </w:r>
    </w:p>
    <w:p w:rsidR="004B5D7C" w:rsidRPr="00627C89" w:rsidRDefault="004B5D7C" w:rsidP="00627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lastRenderedPageBreak/>
        <w:t>Предлагаемая рабочая программа реализуется в учебниках химии и уче</w:t>
      </w:r>
      <w:r w:rsidRPr="00627C89">
        <w:rPr>
          <w:sz w:val="28"/>
          <w:szCs w:val="28"/>
        </w:rPr>
        <w:t>б</w:t>
      </w:r>
      <w:r w:rsidRPr="00627C89">
        <w:rPr>
          <w:sz w:val="28"/>
          <w:szCs w:val="28"/>
        </w:rPr>
        <w:t>но-методических пособиях, созданных коллективом авторов под руководством О.С. Габриеляна.</w:t>
      </w:r>
    </w:p>
    <w:p w:rsidR="004B5D7C" w:rsidRPr="00627C89" w:rsidRDefault="004B5D7C" w:rsidP="00627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t xml:space="preserve">Преподавание химии в 7 классе рассчитано на использование учебника: Габриелян О.С., Остроумов И.Г., </w:t>
      </w:r>
      <w:proofErr w:type="spellStart"/>
      <w:r w:rsidRPr="00627C89">
        <w:rPr>
          <w:sz w:val="28"/>
          <w:szCs w:val="28"/>
        </w:rPr>
        <w:t>Ахлебинин</w:t>
      </w:r>
      <w:proofErr w:type="spellEnd"/>
      <w:r w:rsidRPr="00627C89">
        <w:rPr>
          <w:sz w:val="28"/>
          <w:szCs w:val="28"/>
        </w:rPr>
        <w:t xml:space="preserve"> А.К. Химия. Вводный курс.7 класс./ </w:t>
      </w:r>
      <w:proofErr w:type="spellStart"/>
      <w:r w:rsidRPr="00627C89">
        <w:rPr>
          <w:sz w:val="28"/>
          <w:szCs w:val="28"/>
        </w:rPr>
        <w:t>М.:Дрофа</w:t>
      </w:r>
      <w:proofErr w:type="spellEnd"/>
      <w:r w:rsidRPr="00627C89">
        <w:rPr>
          <w:sz w:val="28"/>
          <w:szCs w:val="28"/>
        </w:rPr>
        <w:t>, 2016.</w:t>
      </w:r>
    </w:p>
    <w:p w:rsidR="004B5D7C" w:rsidRPr="000E6DAC" w:rsidRDefault="004B5D7C" w:rsidP="000E6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C89">
        <w:rPr>
          <w:sz w:val="28"/>
          <w:szCs w:val="28"/>
        </w:rPr>
        <w:t>Данный учебник входит в Федеральный перечень  учебников, рекоменд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ванный (допущенный) Министерством образования и науки РФ к использов</w:t>
      </w:r>
      <w:r w:rsidRPr="00627C89">
        <w:rPr>
          <w:sz w:val="28"/>
          <w:szCs w:val="28"/>
        </w:rPr>
        <w:t>а</w:t>
      </w:r>
      <w:r w:rsidRPr="00627C89">
        <w:rPr>
          <w:sz w:val="28"/>
          <w:szCs w:val="28"/>
        </w:rPr>
        <w:t>нию в образовательном процессе в общеобразовательных учрежд</w:t>
      </w:r>
      <w:r>
        <w:rPr>
          <w:sz w:val="28"/>
          <w:szCs w:val="28"/>
        </w:rPr>
        <w:t>ениях на 2017-2018</w:t>
      </w:r>
      <w:r w:rsidRPr="00627C89">
        <w:rPr>
          <w:sz w:val="28"/>
          <w:szCs w:val="28"/>
        </w:rPr>
        <w:t xml:space="preserve"> учебном году.</w:t>
      </w:r>
    </w:p>
    <w:p w:rsidR="004B5D7C" w:rsidRDefault="004B5D7C" w:rsidP="00657718">
      <w:pPr>
        <w:rPr>
          <w:sz w:val="28"/>
          <w:szCs w:val="28"/>
        </w:rPr>
      </w:pPr>
      <w:r w:rsidRPr="00657718">
        <w:rPr>
          <w:b/>
          <w:bCs/>
          <w:sz w:val="28"/>
          <w:szCs w:val="28"/>
        </w:rPr>
        <w:t>Форма промежуточной аттестации</w:t>
      </w:r>
      <w:r w:rsidRPr="00657718">
        <w:rPr>
          <w:sz w:val="28"/>
          <w:szCs w:val="28"/>
        </w:rPr>
        <w:t>- контрольная работа</w:t>
      </w:r>
    </w:p>
    <w:p w:rsidR="00F34D12" w:rsidRPr="00CB3818" w:rsidRDefault="00F34D12" w:rsidP="00F34D12">
      <w:pPr>
        <w:rPr>
          <w:rFonts w:eastAsia="Calibri"/>
          <w:b/>
          <w:sz w:val="28"/>
          <w:szCs w:val="28"/>
          <w:lang w:eastAsia="en-US"/>
        </w:rPr>
      </w:pPr>
      <w:r w:rsidRPr="00CB3818">
        <w:rPr>
          <w:rFonts w:eastAsia="Calibri"/>
          <w:b/>
          <w:sz w:val="28"/>
          <w:szCs w:val="28"/>
          <w:lang w:eastAsia="en-US"/>
        </w:rPr>
        <w:t xml:space="preserve">Отличительные особенности рабочей программы и авторской.  </w:t>
      </w:r>
    </w:p>
    <w:p w:rsidR="00F34D12" w:rsidRPr="00A671C5" w:rsidRDefault="00F34D12" w:rsidP="00A671C5">
      <w:pPr>
        <w:rPr>
          <w:rFonts w:eastAsia="Calibri"/>
          <w:sz w:val="28"/>
          <w:szCs w:val="28"/>
          <w:lang w:eastAsia="en-US"/>
        </w:rPr>
      </w:pPr>
      <w:r w:rsidRPr="004930F6">
        <w:rPr>
          <w:rFonts w:eastAsia="Calibri"/>
          <w:sz w:val="28"/>
          <w:szCs w:val="28"/>
          <w:lang w:eastAsia="en-US"/>
        </w:rPr>
        <w:t>В авт</w:t>
      </w:r>
      <w:r>
        <w:rPr>
          <w:rFonts w:eastAsia="Calibri"/>
          <w:sz w:val="28"/>
          <w:szCs w:val="28"/>
          <w:lang w:eastAsia="en-US"/>
        </w:rPr>
        <w:t xml:space="preserve">орскую программу </w:t>
      </w:r>
      <w:proofErr w:type="spellStart"/>
      <w:r>
        <w:rPr>
          <w:rFonts w:eastAsia="Calibri"/>
          <w:sz w:val="28"/>
          <w:szCs w:val="28"/>
          <w:lang w:eastAsia="en-US"/>
        </w:rPr>
        <w:t>О.С.Габриеляна</w:t>
      </w:r>
      <w:proofErr w:type="spellEnd"/>
      <w:r w:rsidRPr="004930F6">
        <w:rPr>
          <w:rFonts w:eastAsia="Calibri"/>
          <w:sz w:val="28"/>
          <w:szCs w:val="28"/>
          <w:lang w:eastAsia="en-US"/>
        </w:rPr>
        <w:t xml:space="preserve">  внесены  изменения: у</w:t>
      </w:r>
      <w:r>
        <w:rPr>
          <w:rFonts w:eastAsia="Calibri"/>
          <w:sz w:val="28"/>
          <w:szCs w:val="28"/>
          <w:lang w:eastAsia="en-US"/>
        </w:rPr>
        <w:t>меньшено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личество</w:t>
      </w:r>
      <w:r w:rsidRPr="004930F6">
        <w:rPr>
          <w:rFonts w:eastAsia="Calibri"/>
          <w:sz w:val="28"/>
          <w:szCs w:val="28"/>
          <w:lang w:eastAsia="en-US"/>
        </w:rPr>
        <w:t xml:space="preserve"> часов на изучение тем</w:t>
      </w:r>
      <w:r>
        <w:rPr>
          <w:rFonts w:eastAsia="Calibri"/>
          <w:sz w:val="28"/>
          <w:szCs w:val="28"/>
          <w:lang w:eastAsia="en-US"/>
        </w:rPr>
        <w:t>ы</w:t>
      </w:r>
      <w:r w:rsidRPr="004930F6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«</w:t>
      </w:r>
      <w:r w:rsidRPr="004930F6">
        <w:rPr>
          <w:sz w:val="28"/>
          <w:szCs w:val="28"/>
        </w:rPr>
        <w:t xml:space="preserve"> </w:t>
      </w:r>
      <w:r w:rsidRPr="004930F6">
        <w:rPr>
          <w:bCs/>
          <w:sz w:val="28"/>
          <w:szCs w:val="28"/>
        </w:rPr>
        <w:t>Р</w:t>
      </w:r>
      <w:r w:rsidR="00A671C5">
        <w:rPr>
          <w:bCs/>
          <w:sz w:val="28"/>
          <w:szCs w:val="28"/>
        </w:rPr>
        <w:t>ассказы по химии</w:t>
      </w:r>
      <w:r>
        <w:rPr>
          <w:bCs/>
          <w:sz w:val="28"/>
          <w:szCs w:val="28"/>
        </w:rPr>
        <w:t xml:space="preserve">», в связи с выделением 1 часа на промежуточную аттестацию. </w:t>
      </w:r>
    </w:p>
    <w:p w:rsidR="00F34D12" w:rsidRPr="006D3458" w:rsidRDefault="00F34D12" w:rsidP="00F34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4117"/>
        <w:gridCol w:w="1843"/>
        <w:gridCol w:w="2111"/>
      </w:tblGrid>
      <w:tr w:rsidR="00F34D12" w:rsidRPr="006D3458" w:rsidTr="00A671C5">
        <w:trPr>
          <w:trHeight w:val="459"/>
        </w:trPr>
        <w:tc>
          <w:tcPr>
            <w:tcW w:w="1094" w:type="dxa"/>
            <w:vMerge w:val="restart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7" w:type="dxa"/>
            <w:vMerge w:val="restart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  <w:vMerge w:val="restart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b/>
                <w:bCs/>
                <w:sz w:val="28"/>
                <w:szCs w:val="28"/>
              </w:rPr>
              <w:t xml:space="preserve"> по а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торской программе</w:t>
            </w:r>
          </w:p>
        </w:tc>
        <w:tc>
          <w:tcPr>
            <w:tcW w:w="2111" w:type="dxa"/>
            <w:vMerge w:val="restart"/>
          </w:tcPr>
          <w:p w:rsidR="00F34D12" w:rsidRPr="00677E24" w:rsidRDefault="00F34D12" w:rsidP="005E2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по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грамме МОУ </w:t>
            </w:r>
            <w:proofErr w:type="spellStart"/>
            <w:r w:rsidR="005E2C94">
              <w:rPr>
                <w:b/>
                <w:bCs/>
                <w:sz w:val="28"/>
                <w:szCs w:val="28"/>
              </w:rPr>
              <w:t>Высоковская</w:t>
            </w:r>
            <w:proofErr w:type="spellEnd"/>
            <w:r w:rsidR="005E2C94">
              <w:rPr>
                <w:b/>
                <w:bCs/>
                <w:sz w:val="28"/>
                <w:szCs w:val="28"/>
              </w:rPr>
              <w:t xml:space="preserve"> ООШ</w:t>
            </w:r>
            <w:bookmarkStart w:id="0" w:name="_GoBack"/>
            <w:bookmarkEnd w:id="0"/>
          </w:p>
        </w:tc>
      </w:tr>
      <w:tr w:rsidR="00F34D12" w:rsidRPr="006D3458" w:rsidTr="00A671C5">
        <w:trPr>
          <w:trHeight w:val="325"/>
        </w:trPr>
        <w:tc>
          <w:tcPr>
            <w:tcW w:w="1094" w:type="dxa"/>
            <w:vMerge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7" w:type="dxa"/>
            <w:vMerge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F34D12" w:rsidRPr="006D3458" w:rsidRDefault="00F34D12" w:rsidP="00F34D12">
            <w:pPr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Химия в центре естествознания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11</w:t>
            </w:r>
          </w:p>
        </w:tc>
        <w:tc>
          <w:tcPr>
            <w:tcW w:w="2111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7" w:type="dxa"/>
          </w:tcPr>
          <w:p w:rsidR="00F34D12" w:rsidRPr="006D3458" w:rsidRDefault="00F34D12" w:rsidP="00F34D12">
            <w:pPr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Математика в химии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9</w:t>
            </w:r>
          </w:p>
        </w:tc>
        <w:tc>
          <w:tcPr>
            <w:tcW w:w="2111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F34D12" w:rsidRPr="006D3458" w:rsidRDefault="00F34D12" w:rsidP="00F34D12">
            <w:pPr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Явления, происходящие с вещ</w:t>
            </w:r>
            <w:r w:rsidRPr="006D3458">
              <w:rPr>
                <w:sz w:val="28"/>
                <w:szCs w:val="28"/>
              </w:rPr>
              <w:t>е</w:t>
            </w:r>
            <w:r w:rsidRPr="006D3458">
              <w:rPr>
                <w:sz w:val="28"/>
                <w:szCs w:val="28"/>
              </w:rPr>
              <w:t>ствами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11</w:t>
            </w:r>
          </w:p>
        </w:tc>
        <w:tc>
          <w:tcPr>
            <w:tcW w:w="2111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6D345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7" w:type="dxa"/>
          </w:tcPr>
          <w:p w:rsidR="00F34D12" w:rsidRPr="006D3458" w:rsidRDefault="00F34D12" w:rsidP="00F34D12">
            <w:pPr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Рассказы по химии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 w:rsidRPr="006D3458">
              <w:rPr>
                <w:sz w:val="28"/>
                <w:szCs w:val="28"/>
              </w:rPr>
              <w:t>3</w:t>
            </w:r>
          </w:p>
        </w:tc>
        <w:tc>
          <w:tcPr>
            <w:tcW w:w="2111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7" w:type="dxa"/>
          </w:tcPr>
          <w:p w:rsidR="00F34D12" w:rsidRPr="006D3458" w:rsidRDefault="00F34D12" w:rsidP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F34D12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4D12" w:rsidRPr="006D3458" w:rsidTr="00A671C5">
        <w:trPr>
          <w:trHeight w:val="281"/>
        </w:trPr>
        <w:tc>
          <w:tcPr>
            <w:tcW w:w="1094" w:type="dxa"/>
            <w:vAlign w:val="center"/>
          </w:tcPr>
          <w:p w:rsidR="00F34D12" w:rsidRPr="006D3458" w:rsidRDefault="00F34D12" w:rsidP="00F34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7" w:type="dxa"/>
          </w:tcPr>
          <w:p w:rsidR="00F34D12" w:rsidRDefault="00F34D12" w:rsidP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34D12" w:rsidRPr="006D3458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11" w:type="dxa"/>
            <w:vAlign w:val="center"/>
          </w:tcPr>
          <w:p w:rsidR="00F34D12" w:rsidRDefault="00F34D12" w:rsidP="00F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34D12" w:rsidRDefault="00F34D12" w:rsidP="00F34D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34D12" w:rsidRDefault="00F34D12" w:rsidP="00F34D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34D12" w:rsidRDefault="00F34D12" w:rsidP="00F34D12">
      <w:pPr>
        <w:jc w:val="both"/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Default="004B5D7C" w:rsidP="00657718">
      <w:pPr>
        <w:rPr>
          <w:sz w:val="28"/>
          <w:szCs w:val="28"/>
        </w:rPr>
      </w:pPr>
    </w:p>
    <w:p w:rsidR="004B5D7C" w:rsidRPr="00624411" w:rsidRDefault="004B5D7C" w:rsidP="00226BCA">
      <w:pPr>
        <w:shd w:val="clear" w:color="auto" w:fill="FFFFFF"/>
        <w:ind w:left="180" w:hanging="540"/>
        <w:jc w:val="both"/>
        <w:rPr>
          <w:sz w:val="28"/>
          <w:szCs w:val="28"/>
        </w:rPr>
      </w:pPr>
      <w:r w:rsidRPr="00624411">
        <w:rPr>
          <w:sz w:val="28"/>
          <w:szCs w:val="28"/>
          <w:u w:val="single"/>
        </w:rPr>
        <w:t>Изучение химии направлено на достижения следующих целей:</w:t>
      </w:r>
      <w:r w:rsidRPr="00624411">
        <w:rPr>
          <w:b/>
          <w:bCs/>
          <w:sz w:val="28"/>
          <w:szCs w:val="28"/>
        </w:rPr>
        <w:t> </w:t>
      </w:r>
    </w:p>
    <w:p w:rsidR="004B5D7C" w:rsidRPr="00624411" w:rsidRDefault="004B5D7C" w:rsidP="00226BC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24411">
        <w:rPr>
          <w:b/>
          <w:bCs/>
          <w:sz w:val="28"/>
          <w:szCs w:val="28"/>
        </w:rPr>
        <w:t>освоение</w:t>
      </w:r>
      <w:r w:rsidRPr="00624411">
        <w:rPr>
          <w:sz w:val="28"/>
          <w:szCs w:val="28"/>
        </w:rPr>
        <w:t> </w:t>
      </w:r>
      <w:r w:rsidRPr="00624411">
        <w:rPr>
          <w:b/>
          <w:bCs/>
          <w:sz w:val="28"/>
          <w:szCs w:val="28"/>
        </w:rPr>
        <w:t>важнейших знаний</w:t>
      </w:r>
      <w:r w:rsidRPr="00624411">
        <w:rPr>
          <w:sz w:val="28"/>
          <w:szCs w:val="28"/>
        </w:rPr>
        <w:t> об основных понятиях и законах химии, хим</w:t>
      </w:r>
      <w:r w:rsidRPr="00624411">
        <w:rPr>
          <w:sz w:val="28"/>
          <w:szCs w:val="28"/>
        </w:rPr>
        <w:t>и</w:t>
      </w:r>
      <w:r w:rsidRPr="00624411">
        <w:rPr>
          <w:sz w:val="28"/>
          <w:szCs w:val="28"/>
        </w:rPr>
        <w:t>ческой символике;</w:t>
      </w:r>
    </w:p>
    <w:p w:rsidR="004B5D7C" w:rsidRPr="00624411" w:rsidRDefault="004B5D7C" w:rsidP="00226BCA">
      <w:pPr>
        <w:shd w:val="clear" w:color="auto" w:fill="FFFFFF"/>
        <w:ind w:left="-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24411">
        <w:rPr>
          <w:b/>
          <w:bCs/>
          <w:sz w:val="28"/>
          <w:szCs w:val="28"/>
        </w:rPr>
        <w:t>овладение умениями </w:t>
      </w:r>
      <w:r w:rsidRPr="00624411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B5D7C" w:rsidRPr="00624411" w:rsidRDefault="004B5D7C" w:rsidP="00226BCA">
      <w:pPr>
        <w:shd w:val="clear" w:color="auto" w:fill="FFFFFF"/>
        <w:ind w:left="-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-р</w:t>
      </w:r>
      <w:r w:rsidRPr="00624411">
        <w:rPr>
          <w:b/>
          <w:bCs/>
          <w:sz w:val="28"/>
          <w:szCs w:val="28"/>
        </w:rPr>
        <w:t>азвитие </w:t>
      </w:r>
      <w:r w:rsidRPr="00624411">
        <w:rPr>
          <w:sz w:val="28"/>
          <w:szCs w:val="28"/>
        </w:rPr>
        <w:t>познавательных интересов и интеллектуальных способностей в пр</w:t>
      </w:r>
      <w:r w:rsidRPr="00624411">
        <w:rPr>
          <w:sz w:val="28"/>
          <w:szCs w:val="28"/>
        </w:rPr>
        <w:t>о</w:t>
      </w:r>
      <w:r w:rsidRPr="00624411">
        <w:rPr>
          <w:sz w:val="28"/>
          <w:szCs w:val="28"/>
        </w:rPr>
        <w:t>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B5D7C" w:rsidRPr="00624411" w:rsidRDefault="004B5D7C" w:rsidP="00226BCA">
      <w:pPr>
        <w:shd w:val="clear" w:color="auto" w:fill="FFFFFF"/>
        <w:ind w:left="-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24411">
        <w:rPr>
          <w:b/>
          <w:bCs/>
          <w:sz w:val="28"/>
          <w:szCs w:val="28"/>
        </w:rPr>
        <w:t>воспитание</w:t>
      </w:r>
      <w:r w:rsidRPr="00624411">
        <w:rPr>
          <w:sz w:val="28"/>
          <w:szCs w:val="28"/>
        </w:rPr>
        <w:t> отношения к химии как к одному из фундаментальных компоне</w:t>
      </w:r>
      <w:r w:rsidRPr="00624411">
        <w:rPr>
          <w:sz w:val="28"/>
          <w:szCs w:val="28"/>
        </w:rPr>
        <w:t>н</w:t>
      </w:r>
      <w:r w:rsidRPr="00624411">
        <w:rPr>
          <w:sz w:val="28"/>
          <w:szCs w:val="28"/>
        </w:rPr>
        <w:t>тов естествознания и элементу общечеловеческой культуры;</w:t>
      </w:r>
    </w:p>
    <w:p w:rsidR="004B5D7C" w:rsidRPr="00624411" w:rsidRDefault="004B5D7C" w:rsidP="00226BCA">
      <w:pPr>
        <w:shd w:val="clear" w:color="auto" w:fill="FFFFFF"/>
        <w:ind w:left="-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624411">
        <w:rPr>
          <w:b/>
          <w:bCs/>
          <w:sz w:val="28"/>
          <w:szCs w:val="28"/>
        </w:rPr>
        <w:t>применение полученных знаний и умений </w:t>
      </w:r>
      <w:r w:rsidRPr="00624411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</w:t>
      </w:r>
      <w:r w:rsidRPr="00624411">
        <w:rPr>
          <w:sz w:val="28"/>
          <w:szCs w:val="28"/>
        </w:rPr>
        <w:t>я</w:t>
      </w:r>
      <w:r w:rsidRPr="00624411">
        <w:rPr>
          <w:sz w:val="28"/>
          <w:szCs w:val="28"/>
        </w:rPr>
        <w:t>щих вред здоровью человека и окружающей среды</w:t>
      </w:r>
    </w:p>
    <w:p w:rsidR="00991EA2" w:rsidRDefault="00991EA2" w:rsidP="007A59B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B5D7C" w:rsidRDefault="004B5D7C" w:rsidP="007A59B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Планируемые результаты</w:t>
      </w:r>
    </w:p>
    <w:p w:rsidR="00096051" w:rsidRPr="00096051" w:rsidRDefault="00096051" w:rsidP="00096051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096051">
        <w:rPr>
          <w:rFonts w:eastAsia="Calibri"/>
          <w:b/>
          <w:bCs/>
          <w:sz w:val="28"/>
          <w:szCs w:val="28"/>
          <w:lang w:eastAsia="en-US"/>
        </w:rPr>
        <w:t>Личностные: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</w:t>
      </w:r>
      <w:r w:rsidRPr="00096051">
        <w:rPr>
          <w:rFonts w:eastAsia="Calibri"/>
          <w:color w:val="000000"/>
          <w:sz w:val="28"/>
          <w:szCs w:val="28"/>
          <w:lang w:eastAsia="en-US"/>
        </w:rPr>
        <w:t>а</w:t>
      </w:r>
      <w:r w:rsidRPr="00096051">
        <w:rPr>
          <w:rFonts w:eastAsia="Calibri"/>
          <w:color w:val="000000"/>
          <w:sz w:val="28"/>
          <w:szCs w:val="28"/>
          <w:lang w:eastAsia="en-US"/>
        </w:rPr>
        <w:t>ние своей этнической принадлежности, знание истории, языка, культуры своего народа, своего края, основ культурного наследия народов России и человеч</w:t>
      </w:r>
      <w:r w:rsidRPr="00096051">
        <w:rPr>
          <w:rFonts w:eastAsia="Calibri"/>
          <w:color w:val="000000"/>
          <w:sz w:val="28"/>
          <w:szCs w:val="28"/>
          <w:lang w:eastAsia="en-US"/>
        </w:rPr>
        <w:t>е</w:t>
      </w:r>
      <w:r w:rsidRPr="00096051">
        <w:rPr>
          <w:rFonts w:eastAsia="Calibri"/>
          <w:color w:val="000000"/>
          <w:sz w:val="28"/>
          <w:szCs w:val="28"/>
          <w:lang w:eastAsia="en-US"/>
        </w:rPr>
        <w:t>ства; усвоение гуманистических, демократических и традиционных ценностей многонационального российского общества; воспитание чувства ответственн</w:t>
      </w:r>
      <w:r w:rsidRPr="00096051">
        <w:rPr>
          <w:rFonts w:eastAsia="Calibri"/>
          <w:color w:val="000000"/>
          <w:sz w:val="28"/>
          <w:szCs w:val="28"/>
          <w:lang w:eastAsia="en-US"/>
        </w:rPr>
        <w:t>о</w:t>
      </w:r>
      <w:r w:rsidRPr="00096051">
        <w:rPr>
          <w:rFonts w:eastAsia="Calibri"/>
          <w:color w:val="000000"/>
          <w:sz w:val="28"/>
          <w:szCs w:val="28"/>
          <w:lang w:eastAsia="en-US"/>
        </w:rPr>
        <w:t>сти и долга перед Родиной;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2) формирование ответственного отношения к учению, готовности и способн</w:t>
      </w:r>
      <w:r w:rsidRPr="00096051">
        <w:rPr>
          <w:rFonts w:eastAsia="Calibri"/>
          <w:color w:val="000000"/>
          <w:sz w:val="28"/>
          <w:szCs w:val="28"/>
          <w:lang w:eastAsia="en-US"/>
        </w:rPr>
        <w:t>о</w:t>
      </w:r>
      <w:r w:rsidRPr="00096051">
        <w:rPr>
          <w:rFonts w:eastAsia="Calibri"/>
          <w:color w:val="000000"/>
          <w:sz w:val="28"/>
          <w:szCs w:val="28"/>
          <w:lang w:eastAsia="en-US"/>
        </w:rPr>
        <w:t>сти обучающихся к саморазвитию и самообразованию на основе мотивации к обучению и познанию, осознанному выбору и построению дальнейшей индив</w:t>
      </w:r>
      <w:r w:rsidRPr="00096051">
        <w:rPr>
          <w:rFonts w:eastAsia="Calibri"/>
          <w:color w:val="000000"/>
          <w:sz w:val="28"/>
          <w:szCs w:val="28"/>
          <w:lang w:eastAsia="en-US"/>
        </w:rPr>
        <w:t>и</w:t>
      </w:r>
      <w:r w:rsidRPr="00096051">
        <w:rPr>
          <w:rFonts w:eastAsia="Calibri"/>
          <w:color w:val="000000"/>
          <w:sz w:val="28"/>
          <w:szCs w:val="28"/>
          <w:lang w:eastAsia="en-US"/>
        </w:rPr>
        <w:t>дуальной траектории образования на базе ориентировки в мире профессий и профессиональных предпочтений с учетом устойчивых познавательных интер</w:t>
      </w:r>
      <w:r w:rsidRPr="00096051">
        <w:rPr>
          <w:rFonts w:eastAsia="Calibri"/>
          <w:color w:val="000000"/>
          <w:sz w:val="28"/>
          <w:szCs w:val="28"/>
          <w:lang w:eastAsia="en-US"/>
        </w:rPr>
        <w:t>е</w:t>
      </w:r>
      <w:r w:rsidRPr="00096051">
        <w:rPr>
          <w:rFonts w:eastAsia="Calibri"/>
          <w:color w:val="000000"/>
          <w:sz w:val="28"/>
          <w:szCs w:val="28"/>
          <w:lang w:eastAsia="en-US"/>
        </w:rPr>
        <w:t>сов, а также на основе формирования уважительного отношения к труду, разв</w:t>
      </w:r>
      <w:r w:rsidRPr="00096051">
        <w:rPr>
          <w:rFonts w:eastAsia="Calibri"/>
          <w:color w:val="000000"/>
          <w:sz w:val="28"/>
          <w:szCs w:val="28"/>
          <w:lang w:eastAsia="en-US"/>
        </w:rPr>
        <w:t>и</w:t>
      </w:r>
      <w:r w:rsidRPr="00096051">
        <w:rPr>
          <w:rFonts w:eastAsia="Calibri"/>
          <w:color w:val="000000"/>
          <w:sz w:val="28"/>
          <w:szCs w:val="28"/>
          <w:lang w:eastAsia="en-US"/>
        </w:rPr>
        <w:t>тия опыта участия в социально значимом труде;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</w:t>
      </w:r>
      <w:r w:rsidRPr="00096051">
        <w:rPr>
          <w:rFonts w:eastAsia="Calibri"/>
          <w:color w:val="000000"/>
          <w:sz w:val="28"/>
          <w:szCs w:val="28"/>
          <w:lang w:eastAsia="en-US"/>
        </w:rPr>
        <w:t>ж</w:t>
      </w:r>
      <w:r w:rsidRPr="00096051">
        <w:rPr>
          <w:rFonts w:eastAsia="Calibri"/>
          <w:color w:val="000000"/>
          <w:sz w:val="28"/>
          <w:szCs w:val="28"/>
          <w:lang w:eastAsia="en-US"/>
        </w:rPr>
        <w:t>данской позиции, к истории, культуре, религии, традициям, языкам, ценностям народов России и народов мира; готовности и способности вести диалог с др</w:t>
      </w:r>
      <w:r w:rsidRPr="00096051">
        <w:rPr>
          <w:rFonts w:eastAsia="Calibri"/>
          <w:color w:val="000000"/>
          <w:sz w:val="28"/>
          <w:szCs w:val="28"/>
          <w:lang w:eastAsia="en-US"/>
        </w:rPr>
        <w:t>у</w:t>
      </w:r>
      <w:r w:rsidRPr="00096051">
        <w:rPr>
          <w:rFonts w:eastAsia="Calibri"/>
          <w:color w:val="000000"/>
          <w:sz w:val="28"/>
          <w:szCs w:val="28"/>
          <w:lang w:eastAsia="en-US"/>
        </w:rPr>
        <w:t>гими людьми и достигать в нем взаимопонимания;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</w:t>
      </w:r>
      <w:r w:rsidRPr="00096051">
        <w:rPr>
          <w:rFonts w:eastAsia="Calibri"/>
          <w:color w:val="000000"/>
          <w:sz w:val="28"/>
          <w:szCs w:val="28"/>
          <w:lang w:eastAsia="en-US"/>
        </w:rPr>
        <w:t>з</w:t>
      </w:r>
      <w:r w:rsidRPr="00096051">
        <w:rPr>
          <w:rFonts w:eastAsia="Calibri"/>
          <w:color w:val="000000"/>
          <w:sz w:val="28"/>
          <w:szCs w:val="28"/>
          <w:lang w:eastAsia="en-US"/>
        </w:rPr>
        <w:t>растных компетенций с учетом региональных, этнокультурных, социальных и экономических особенностей;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6) развитие морального сознания и компетентности в решении моральных пр</w:t>
      </w:r>
      <w:r w:rsidRPr="00096051">
        <w:rPr>
          <w:rFonts w:eastAsia="Calibri"/>
          <w:color w:val="000000"/>
          <w:sz w:val="28"/>
          <w:szCs w:val="28"/>
          <w:lang w:eastAsia="en-US"/>
        </w:rPr>
        <w:t>о</w:t>
      </w:r>
      <w:r w:rsidRPr="00096051">
        <w:rPr>
          <w:rFonts w:eastAsia="Calibri"/>
          <w:color w:val="000000"/>
          <w:sz w:val="28"/>
          <w:szCs w:val="28"/>
          <w:lang w:eastAsia="en-US"/>
        </w:rPr>
        <w:t>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 w:rsidRPr="00096051">
        <w:rPr>
          <w:rFonts w:eastAsia="Calibri"/>
          <w:color w:val="000000"/>
          <w:sz w:val="28"/>
          <w:szCs w:val="28"/>
          <w:lang w:eastAsia="en-US"/>
        </w:rPr>
        <w:t>н</w:t>
      </w:r>
      <w:r w:rsidRPr="00096051">
        <w:rPr>
          <w:rFonts w:eastAsia="Calibri"/>
          <w:color w:val="000000"/>
          <w:sz w:val="28"/>
          <w:szCs w:val="28"/>
          <w:lang w:eastAsia="en-US"/>
        </w:rPr>
        <w:t>ным поступкам;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7) формирование коммуникативной компетентности в общении и сотруднич</w:t>
      </w:r>
      <w:r w:rsidRPr="00096051">
        <w:rPr>
          <w:rFonts w:eastAsia="Calibri"/>
          <w:color w:val="000000"/>
          <w:sz w:val="28"/>
          <w:szCs w:val="28"/>
          <w:lang w:eastAsia="en-US"/>
        </w:rPr>
        <w:t>е</w:t>
      </w:r>
      <w:r w:rsidRPr="00096051">
        <w:rPr>
          <w:rFonts w:eastAsia="Calibri"/>
          <w:color w:val="000000"/>
          <w:sz w:val="28"/>
          <w:szCs w:val="28"/>
          <w:lang w:eastAsia="en-US"/>
        </w:rPr>
        <w:t>стве со сверстниками, детьми старшего и младшего возраста, взрослыми в пр</w:t>
      </w:r>
      <w:r w:rsidRPr="00096051">
        <w:rPr>
          <w:rFonts w:eastAsia="Calibri"/>
          <w:color w:val="000000"/>
          <w:sz w:val="28"/>
          <w:szCs w:val="28"/>
          <w:lang w:eastAsia="en-US"/>
        </w:rPr>
        <w:t>о</w:t>
      </w:r>
      <w:r w:rsidRPr="00096051">
        <w:rPr>
          <w:rFonts w:eastAsia="Calibri"/>
          <w:color w:val="000000"/>
          <w:sz w:val="28"/>
          <w:szCs w:val="28"/>
          <w:lang w:eastAsia="en-US"/>
        </w:rPr>
        <w:t>цессе образовательной, общественно полезной, учебно-исследовательской, творческой и других видов деятельности;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</w:t>
      </w:r>
      <w:r w:rsidRPr="00096051">
        <w:rPr>
          <w:rFonts w:eastAsia="Calibri"/>
          <w:color w:val="000000"/>
          <w:sz w:val="28"/>
          <w:szCs w:val="28"/>
          <w:lang w:eastAsia="en-US"/>
        </w:rPr>
        <w:t>й</w:t>
      </w:r>
      <w:r w:rsidRPr="00096051">
        <w:rPr>
          <w:rFonts w:eastAsia="Calibri"/>
          <w:color w:val="000000"/>
          <w:sz w:val="28"/>
          <w:szCs w:val="28"/>
          <w:lang w:eastAsia="en-US"/>
        </w:rPr>
        <w:t>ных ситуациях, угрожающих жизни и здоровью людей, правил поведения на транспорте и на дорогах;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9) формирование основ экологической культуры, соответствующей совреме</w:t>
      </w:r>
      <w:r w:rsidRPr="00096051">
        <w:rPr>
          <w:rFonts w:eastAsia="Calibri"/>
          <w:color w:val="000000"/>
          <w:sz w:val="28"/>
          <w:szCs w:val="28"/>
          <w:lang w:eastAsia="en-US"/>
        </w:rPr>
        <w:t>н</w:t>
      </w:r>
      <w:r w:rsidRPr="00096051">
        <w:rPr>
          <w:rFonts w:eastAsia="Calibri"/>
          <w:color w:val="000000"/>
          <w:sz w:val="28"/>
          <w:szCs w:val="28"/>
          <w:lang w:eastAsia="en-US"/>
        </w:rPr>
        <w:t>ному уровню экологического мышления, развитие опыта экологически орие</w:t>
      </w:r>
      <w:r w:rsidRPr="00096051">
        <w:rPr>
          <w:rFonts w:eastAsia="Calibri"/>
          <w:color w:val="000000"/>
          <w:sz w:val="28"/>
          <w:szCs w:val="28"/>
          <w:lang w:eastAsia="en-US"/>
        </w:rPr>
        <w:t>н</w:t>
      </w:r>
      <w:r w:rsidRPr="00096051">
        <w:rPr>
          <w:rFonts w:eastAsia="Calibri"/>
          <w:color w:val="000000"/>
          <w:sz w:val="28"/>
          <w:szCs w:val="28"/>
          <w:lang w:eastAsia="en-US"/>
        </w:rPr>
        <w:t>тированной рефлексивно-оценочной и практической деятельности в жизненных ситуациях;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6051" w:rsidRPr="00096051" w:rsidRDefault="00096051" w:rsidP="00096051">
      <w:pPr>
        <w:rPr>
          <w:rFonts w:eastAsia="Calibri"/>
          <w:color w:val="000000"/>
          <w:sz w:val="28"/>
          <w:szCs w:val="28"/>
          <w:lang w:eastAsia="en-US"/>
        </w:rPr>
      </w:pPr>
      <w:r w:rsidRPr="00096051">
        <w:rPr>
          <w:rFonts w:eastAsia="Calibri"/>
          <w:color w:val="000000"/>
          <w:sz w:val="28"/>
          <w:szCs w:val="28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6051" w:rsidRPr="00096051" w:rsidRDefault="00096051" w:rsidP="00096051">
      <w:pPr>
        <w:keepNext/>
        <w:keepLines/>
        <w:widowControl w:val="0"/>
        <w:tabs>
          <w:tab w:val="num" w:pos="0"/>
        </w:tabs>
        <w:suppressAutoHyphens/>
        <w:outlineLvl w:val="1"/>
        <w:rPr>
          <w:b/>
          <w:bCs/>
          <w:i/>
          <w:iCs/>
          <w:sz w:val="28"/>
          <w:szCs w:val="28"/>
        </w:rPr>
      </w:pPr>
      <w:r w:rsidRPr="00096051">
        <w:rPr>
          <w:b/>
          <w:bCs/>
          <w:i/>
          <w:iCs/>
          <w:color w:val="000000"/>
          <w:sz w:val="28"/>
          <w:szCs w:val="28"/>
        </w:rPr>
        <w:t>Метапредметные</w:t>
      </w:r>
    </w:p>
    <w:p w:rsidR="00096051" w:rsidRPr="00096051" w:rsidRDefault="00096051" w:rsidP="00096051">
      <w:pPr>
        <w:rPr>
          <w:rFonts w:eastAsia="Calibri"/>
          <w:b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Метапредметные результаты включают освоенные </w:t>
      </w:r>
      <w:proofErr w:type="spellStart"/>
      <w:r w:rsidRPr="00096051">
        <w:rPr>
          <w:rFonts w:eastAsia="Calibri"/>
          <w:sz w:val="28"/>
          <w:szCs w:val="28"/>
          <w:lang w:eastAsia="en-US"/>
        </w:rPr>
        <w:t>обучающимисямежпредме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ные</w:t>
      </w:r>
      <w:proofErr w:type="spellEnd"/>
      <w:r w:rsidRPr="00096051">
        <w:rPr>
          <w:rFonts w:eastAsia="Calibri"/>
          <w:sz w:val="28"/>
          <w:szCs w:val="28"/>
          <w:lang w:eastAsia="en-US"/>
        </w:rPr>
        <w:t xml:space="preserve"> понятия и универсальные учебные </w:t>
      </w:r>
      <w:proofErr w:type="spellStart"/>
      <w:r w:rsidRPr="00096051">
        <w:rPr>
          <w:rFonts w:eastAsia="Calibri"/>
          <w:sz w:val="28"/>
          <w:szCs w:val="28"/>
          <w:lang w:eastAsia="en-US"/>
        </w:rPr>
        <w:t>действия</w:t>
      </w:r>
      <w:proofErr w:type="spellEnd"/>
      <w:r w:rsidRPr="00096051">
        <w:rPr>
          <w:rFonts w:eastAsia="Calibri"/>
          <w:sz w:val="28"/>
          <w:szCs w:val="28"/>
          <w:lang w:eastAsia="en-US"/>
        </w:rPr>
        <w:t xml:space="preserve"> (регулятивные, познавател</w:t>
      </w:r>
      <w:r w:rsidRPr="00096051">
        <w:rPr>
          <w:rFonts w:eastAsia="Calibri"/>
          <w:sz w:val="28"/>
          <w:szCs w:val="28"/>
          <w:lang w:eastAsia="en-US"/>
        </w:rPr>
        <w:t>ь</w:t>
      </w:r>
      <w:r w:rsidRPr="00096051">
        <w:rPr>
          <w:rFonts w:eastAsia="Calibri"/>
          <w:sz w:val="28"/>
          <w:szCs w:val="28"/>
          <w:lang w:eastAsia="en-US"/>
        </w:rPr>
        <w:t>ные,</w:t>
      </w:r>
      <w:r w:rsidRPr="00096051">
        <w:rPr>
          <w:rFonts w:eastAsia="Calibri"/>
          <w:sz w:val="28"/>
          <w:szCs w:val="28"/>
          <w:lang w:eastAsia="en-US"/>
        </w:rPr>
        <w:tab/>
        <w:t>коммуникативные).</w:t>
      </w:r>
    </w:p>
    <w:p w:rsidR="00096051" w:rsidRPr="00096051" w:rsidRDefault="00096051" w:rsidP="00096051">
      <w:pPr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b/>
          <w:sz w:val="28"/>
          <w:szCs w:val="28"/>
          <w:lang w:eastAsia="en-US"/>
        </w:rPr>
        <w:t>Регулятивные УУД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 xml:space="preserve">ресы своей познавательной деятельности.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анализировать существующие и планировать будущие образовательные р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зультаты;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идентифицировать собственные проблемы и определять главную проблему;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выдвигать версии решения проблемы, формулировать гипотезы, предвосх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щать конечный результат;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ставить цель деятельности на основе определенной проблемы и существу</w:t>
      </w:r>
      <w:r w:rsidRPr="00096051">
        <w:rPr>
          <w:rFonts w:eastAsia="Calibri"/>
          <w:sz w:val="28"/>
          <w:szCs w:val="28"/>
          <w:lang w:eastAsia="en-US"/>
        </w:rPr>
        <w:t>ю</w:t>
      </w:r>
      <w:r w:rsidRPr="00096051">
        <w:rPr>
          <w:rFonts w:eastAsia="Calibri"/>
          <w:sz w:val="28"/>
          <w:szCs w:val="28"/>
          <w:lang w:eastAsia="en-US"/>
        </w:rPr>
        <w:t>щих возможностей;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формулировать учебные задачи как шаги достижения поставленной цели де</w:t>
      </w:r>
      <w:r w:rsidRPr="00096051">
        <w:rPr>
          <w:rFonts w:eastAsia="Calibri"/>
          <w:sz w:val="28"/>
          <w:szCs w:val="28"/>
          <w:lang w:eastAsia="en-US"/>
        </w:rPr>
        <w:t>я</w:t>
      </w:r>
      <w:r w:rsidRPr="00096051">
        <w:rPr>
          <w:rFonts w:eastAsia="Calibri"/>
          <w:sz w:val="28"/>
          <w:szCs w:val="28"/>
          <w:lang w:eastAsia="en-US"/>
        </w:rPr>
        <w:t>тельности;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обосновывать целевые ориентиры и приоритеты ссылками на ценности, ук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зывая и обосновывая логическую последовательность шагов.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-определять необходимые действие(я) в соответствии с учебной и познавател</w:t>
      </w:r>
      <w:r w:rsidRPr="00096051">
        <w:rPr>
          <w:rFonts w:eastAsia="Calibri"/>
          <w:sz w:val="28"/>
          <w:szCs w:val="28"/>
          <w:lang w:eastAsia="en-US"/>
        </w:rPr>
        <w:t>ь</w:t>
      </w:r>
      <w:r w:rsidRPr="00096051">
        <w:rPr>
          <w:rFonts w:eastAsia="Calibri"/>
          <w:sz w:val="28"/>
          <w:szCs w:val="28"/>
          <w:lang w:eastAsia="en-US"/>
        </w:rPr>
        <w:t>ной задачей и составлять алгоритм их выполнения;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обосновывать и осуществлять выбор наиболее эффективных способов реш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ния учебных и познавательных задач;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lastRenderedPageBreak/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выбирать из предложенных вариантов и самостоятельно искать сре</w:t>
      </w:r>
      <w:r w:rsidRPr="00096051">
        <w:rPr>
          <w:rFonts w:eastAsia="Calibri"/>
          <w:sz w:val="28"/>
          <w:szCs w:val="28"/>
          <w:lang w:eastAsia="en-US"/>
        </w:rPr>
        <w:t>д</w:t>
      </w:r>
      <w:r w:rsidRPr="00096051">
        <w:rPr>
          <w:rFonts w:eastAsia="Calibri"/>
          <w:sz w:val="28"/>
          <w:szCs w:val="28"/>
          <w:lang w:eastAsia="en-US"/>
        </w:rPr>
        <w:t>ства/ресурсы для решения задачи/достижения цели;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составлять план решения проблемы (выполнения проекта, проведения иссл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дования);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потенциальные затруднения при решении учебной и познавател</w:t>
      </w:r>
      <w:r w:rsidRPr="00096051">
        <w:rPr>
          <w:rFonts w:eastAsia="Calibri"/>
          <w:sz w:val="28"/>
          <w:szCs w:val="28"/>
          <w:lang w:eastAsia="en-US"/>
        </w:rPr>
        <w:t>ь</w:t>
      </w:r>
      <w:r w:rsidRPr="00096051">
        <w:rPr>
          <w:rFonts w:eastAsia="Calibri"/>
          <w:sz w:val="28"/>
          <w:szCs w:val="28"/>
          <w:lang w:eastAsia="en-US"/>
        </w:rPr>
        <w:t>ной задачи и находить средства для их устранения;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описывать свой опыт, оформляя его для передачи другим людям в виде техн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логии решения практических задач определенного класса;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планировать и корректировать свою индивидуальную образовательную трае</w:t>
      </w:r>
      <w:r w:rsidRPr="00096051">
        <w:rPr>
          <w:rFonts w:eastAsia="Calibri"/>
          <w:sz w:val="28"/>
          <w:szCs w:val="28"/>
          <w:lang w:eastAsia="en-US"/>
        </w:rPr>
        <w:t>к</w:t>
      </w:r>
      <w:r w:rsidRPr="00096051">
        <w:rPr>
          <w:rFonts w:eastAsia="Calibri"/>
          <w:sz w:val="28"/>
          <w:szCs w:val="28"/>
          <w:lang w:eastAsia="en-US"/>
        </w:rPr>
        <w:t>торию.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3. Умение соотносить свои действия с планируемыми результатами, осущест</w:t>
      </w:r>
      <w:r w:rsidRPr="00096051">
        <w:rPr>
          <w:rFonts w:eastAsia="Calibri"/>
          <w:sz w:val="28"/>
          <w:szCs w:val="28"/>
          <w:lang w:eastAsia="en-US"/>
        </w:rPr>
        <w:t>в</w:t>
      </w:r>
      <w:r w:rsidRPr="00096051">
        <w:rPr>
          <w:rFonts w:eastAsia="Calibri"/>
          <w:sz w:val="28"/>
          <w:szCs w:val="28"/>
          <w:lang w:eastAsia="en-US"/>
        </w:rPr>
        <w:t>лять контроль своей деятельности в процессе достижения результата, опред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лять способы действий в рамках предложенных условий и требований, корре</w:t>
      </w:r>
      <w:r w:rsidRPr="00096051">
        <w:rPr>
          <w:rFonts w:eastAsia="Calibri"/>
          <w:sz w:val="28"/>
          <w:szCs w:val="28"/>
          <w:lang w:eastAsia="en-US"/>
        </w:rPr>
        <w:t>к</w:t>
      </w:r>
      <w:r w:rsidRPr="00096051">
        <w:rPr>
          <w:rFonts w:eastAsia="Calibri"/>
          <w:sz w:val="28"/>
          <w:szCs w:val="28"/>
          <w:lang w:eastAsia="en-US"/>
        </w:rPr>
        <w:t xml:space="preserve">тировать свои действия в соответствии с изменяющейся ситуацией.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совместно с педагогом и сверстниками критерии планируемых р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зультатов и критерии оценки своей учебной деятельности;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систематизировать (в том числе выбирать приоритетные) критерии планиру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мых результатов и оценки своей деятельности;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отбирать инструменты для оценивания своей деятельности, осуществлять с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моконтроль своей деятельности в рамках предложенных условий и требований;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оценивать свою деятельность, аргументируя причины достижения или отсу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ствия планируемого результата;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находить достаточные средства для выполнения учебных действий в измен</w:t>
      </w:r>
      <w:r w:rsidRPr="00096051">
        <w:rPr>
          <w:rFonts w:eastAsia="Calibri"/>
          <w:sz w:val="28"/>
          <w:szCs w:val="28"/>
          <w:lang w:eastAsia="en-US"/>
        </w:rPr>
        <w:t>я</w:t>
      </w:r>
      <w:r w:rsidRPr="00096051">
        <w:rPr>
          <w:rFonts w:eastAsia="Calibri"/>
          <w:sz w:val="28"/>
          <w:szCs w:val="28"/>
          <w:lang w:eastAsia="en-US"/>
        </w:rPr>
        <w:t>ющейся ситуации и/или при отсутствии планируемого результата;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работая по своему плану, вносить коррективы в текущую деятельность на о</w:t>
      </w:r>
      <w:r w:rsidRPr="00096051">
        <w:rPr>
          <w:rFonts w:eastAsia="Calibri"/>
          <w:sz w:val="28"/>
          <w:szCs w:val="28"/>
          <w:lang w:eastAsia="en-US"/>
        </w:rPr>
        <w:t>с</w:t>
      </w:r>
      <w:r w:rsidRPr="00096051">
        <w:rPr>
          <w:rFonts w:eastAsia="Calibri"/>
          <w:sz w:val="28"/>
          <w:szCs w:val="28"/>
          <w:lang w:eastAsia="en-US"/>
        </w:rPr>
        <w:t>нове анализа изменений ситуации для получения запланированных характер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стик продукта/результата;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устанавливать связь между полученными характеристиками продукта и хара</w:t>
      </w:r>
      <w:r w:rsidRPr="00096051">
        <w:rPr>
          <w:rFonts w:eastAsia="Calibri"/>
          <w:sz w:val="28"/>
          <w:szCs w:val="28"/>
          <w:lang w:eastAsia="en-US"/>
        </w:rPr>
        <w:t>к</w:t>
      </w:r>
      <w:r w:rsidRPr="00096051">
        <w:rPr>
          <w:rFonts w:eastAsia="Calibri"/>
          <w:sz w:val="28"/>
          <w:szCs w:val="28"/>
          <w:lang w:eastAsia="en-US"/>
        </w:rPr>
        <w:t>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сверять свои действия с целью и, при необходимости, исправлять ошибки с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мостоятельно.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4. Умение оценивать правильность выполнения учебной задачи, собственные возможности ее решения.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 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критерии правильности (корректности) выполнения учебной зад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чи;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lastRenderedPageBreak/>
        <w:t>- анализировать и обосновывать применение соответствующего инструментария для выполнения учебной задачи;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свободно пользоваться выработанными критериями оценки и самооценки, и</w:t>
      </w:r>
      <w:r w:rsidRPr="00096051">
        <w:rPr>
          <w:rFonts w:eastAsia="Calibri"/>
          <w:sz w:val="28"/>
          <w:szCs w:val="28"/>
          <w:lang w:eastAsia="en-US"/>
        </w:rPr>
        <w:t>с</w:t>
      </w:r>
      <w:r w:rsidRPr="00096051">
        <w:rPr>
          <w:rFonts w:eastAsia="Calibri"/>
          <w:sz w:val="28"/>
          <w:szCs w:val="28"/>
          <w:lang w:eastAsia="en-US"/>
        </w:rPr>
        <w:t>ходя из цели и имеющихся средств, различая результат и способы действий;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обосновывать достижимость цели выбранным способом на основе оценки св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их внутренних ресурсов и доступных внешних ресурсов;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фиксировать и анализировать динамику собственных образовательных резул</w:t>
      </w:r>
      <w:r w:rsidRPr="00096051">
        <w:rPr>
          <w:rFonts w:eastAsia="Calibri"/>
          <w:sz w:val="28"/>
          <w:szCs w:val="28"/>
          <w:lang w:eastAsia="en-US"/>
        </w:rPr>
        <w:t>ь</w:t>
      </w:r>
      <w:r w:rsidRPr="00096051">
        <w:rPr>
          <w:rFonts w:eastAsia="Calibri"/>
          <w:sz w:val="28"/>
          <w:szCs w:val="28"/>
          <w:lang w:eastAsia="en-US"/>
        </w:rPr>
        <w:t>татов.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5. Владение основами самоконтроля, самооценки, принятия решений и ос</w:t>
      </w:r>
      <w:r w:rsidRPr="00096051">
        <w:rPr>
          <w:rFonts w:eastAsia="Calibri"/>
          <w:sz w:val="28"/>
          <w:szCs w:val="28"/>
          <w:lang w:eastAsia="en-US"/>
        </w:rPr>
        <w:t>у</w:t>
      </w:r>
      <w:r w:rsidRPr="00096051">
        <w:rPr>
          <w:rFonts w:eastAsia="Calibri"/>
          <w:sz w:val="28"/>
          <w:szCs w:val="28"/>
          <w:lang w:eastAsia="en-US"/>
        </w:rPr>
        <w:t xml:space="preserve">ществления осознанного выбора в учебной и познавательной.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наблюдать и анализировать собственную учебную и познавательную деятел</w:t>
      </w:r>
      <w:r w:rsidRPr="00096051">
        <w:rPr>
          <w:rFonts w:eastAsia="Calibri"/>
          <w:sz w:val="28"/>
          <w:szCs w:val="28"/>
          <w:lang w:eastAsia="en-US"/>
        </w:rPr>
        <w:t>ь</w:t>
      </w:r>
      <w:r w:rsidRPr="00096051">
        <w:rPr>
          <w:rFonts w:eastAsia="Calibri"/>
          <w:sz w:val="28"/>
          <w:szCs w:val="28"/>
          <w:lang w:eastAsia="en-US"/>
        </w:rPr>
        <w:t>ность и деятельность других обучающихся в процессе взаимопроверки;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соотносить реальные и планируемые результаты индивидуальной образов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тельной деятельности и делать выводы;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принимать решение в учебной ситуации и нести за него ответственность;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96051" w:rsidRPr="00096051" w:rsidRDefault="00096051" w:rsidP="00096051">
      <w:pPr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b/>
          <w:sz w:val="28"/>
          <w:szCs w:val="28"/>
          <w:lang w:eastAsia="en-US"/>
        </w:rPr>
        <w:t>Познавательные УУД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фикации, устанавливать причинно-следственные связи, строить логическое ра</w:t>
      </w:r>
      <w:r w:rsidRPr="00096051">
        <w:rPr>
          <w:rFonts w:eastAsia="Calibri"/>
          <w:sz w:val="28"/>
          <w:szCs w:val="28"/>
          <w:lang w:eastAsia="en-US"/>
        </w:rPr>
        <w:t>с</w:t>
      </w:r>
      <w:r w:rsidRPr="00096051">
        <w:rPr>
          <w:rFonts w:eastAsia="Calibri"/>
          <w:sz w:val="28"/>
          <w:szCs w:val="28"/>
          <w:lang w:eastAsia="en-US"/>
        </w:rPr>
        <w:t xml:space="preserve">суждение, умозаключение (индуктивное, дедуктивное, по аналогии) и делать выводы.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подбирать слова, соподчиненные ключевому слову, определяющие его пр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знаки и свойства;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-выстраивать логическую цепочку, состоящую из ключевого слова и соподч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ненных ему слов;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выделять общий признак двух или нескольких предметов или явлений и об</w:t>
      </w:r>
      <w:r w:rsidRPr="00096051">
        <w:rPr>
          <w:rFonts w:eastAsia="Calibri"/>
          <w:sz w:val="28"/>
          <w:szCs w:val="28"/>
          <w:lang w:eastAsia="en-US"/>
        </w:rPr>
        <w:t>ъ</w:t>
      </w:r>
      <w:r w:rsidRPr="00096051">
        <w:rPr>
          <w:rFonts w:eastAsia="Calibri"/>
          <w:sz w:val="28"/>
          <w:szCs w:val="28"/>
          <w:lang w:eastAsia="en-US"/>
        </w:rPr>
        <w:t>яснять их сходство;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объединять предметы и явления в группы по определенным признакам, сра</w:t>
      </w:r>
      <w:r w:rsidRPr="00096051">
        <w:rPr>
          <w:rFonts w:eastAsia="Calibri"/>
          <w:sz w:val="28"/>
          <w:szCs w:val="28"/>
          <w:lang w:eastAsia="en-US"/>
        </w:rPr>
        <w:t>в</w:t>
      </w:r>
      <w:r w:rsidRPr="00096051">
        <w:rPr>
          <w:rFonts w:eastAsia="Calibri"/>
          <w:sz w:val="28"/>
          <w:szCs w:val="28"/>
          <w:lang w:eastAsia="en-US"/>
        </w:rPr>
        <w:t>нивать, классифицировать и обобщать факты и явления;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lastRenderedPageBreak/>
        <w:t>- выделять явление из общего ряда других явлений;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строить рассуждение на основе сравнения предметов и явлений, выделяя при этом общие признаки;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излагать полученную информацию, интерпретируя ее в контексте решаемой задачи;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самостоятельно указывать на информацию, нуждающуюся в проверке, предл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гать и применять способ проверки достоверности информации;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96051">
        <w:rPr>
          <w:rFonts w:eastAsia="Calibri"/>
          <w:sz w:val="28"/>
          <w:szCs w:val="28"/>
          <w:lang w:eastAsia="en-US"/>
        </w:rPr>
        <w:t>вербализовать</w:t>
      </w:r>
      <w:proofErr w:type="spellEnd"/>
      <w:r w:rsidRPr="00096051">
        <w:rPr>
          <w:rFonts w:eastAsia="Calibri"/>
          <w:sz w:val="28"/>
          <w:szCs w:val="28"/>
          <w:lang w:eastAsia="en-US"/>
        </w:rPr>
        <w:t xml:space="preserve"> эмоциональное впечатление, оказанное на него источником;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объяснять явления, процессы, связи и отношения, выявляемые в ходе познав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тельной и исследовательской деятельности (приводить объяснение с изменен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ем формы представления; объяснять, детализируя или обобщая; объяснять с з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данной точки зрения);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мостоятельно осуществляя причинно-следственный анализ;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делать вывод на основе критического анализа разных точек зрения, подтве</w:t>
      </w:r>
      <w:r w:rsidRPr="00096051">
        <w:rPr>
          <w:rFonts w:eastAsia="Calibri"/>
          <w:sz w:val="28"/>
          <w:szCs w:val="28"/>
          <w:lang w:eastAsia="en-US"/>
        </w:rPr>
        <w:t>р</w:t>
      </w:r>
      <w:r w:rsidRPr="00096051">
        <w:rPr>
          <w:rFonts w:eastAsia="Calibri"/>
          <w:sz w:val="28"/>
          <w:szCs w:val="28"/>
          <w:lang w:eastAsia="en-US"/>
        </w:rPr>
        <w:t>ждать вывод собственной аргументацией или самостоятельно полученными данными.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обозначать символом и знаком предмет и/или явление;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создавать абстрактный или реальный образ предмета и/или явления;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строить модель/схему на основе условий задачи и/или способа ее решения;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создавать вербальные, вещественные и информационные модели с выделен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ем существенных характеристик объекта для определения способа решения з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>дачи в соответствии с ситуацией;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преобразовывать модели с целью выявления общих законов, определяющих данную предметную область;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переводить сложную по составу (многоаспектную) информацию из графич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ского или формализованного (символьного) представления в текстовое, и наоборот;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строить схему, алгоритм действия, исправлять или восстанавливать неизвес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ный ранее алгоритм на основе имеющегося знания об объекте, к которому пр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меняется алгоритм;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lastRenderedPageBreak/>
        <w:t>- строить доказательство: прямое, косвенное, от противного;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анализировать/рефлексировать опыт разработки и реализации учебного прое</w:t>
      </w:r>
      <w:r w:rsidRPr="00096051">
        <w:rPr>
          <w:rFonts w:eastAsia="Calibri"/>
          <w:sz w:val="28"/>
          <w:szCs w:val="28"/>
          <w:lang w:eastAsia="en-US"/>
        </w:rPr>
        <w:t>к</w:t>
      </w:r>
      <w:r w:rsidRPr="00096051">
        <w:rPr>
          <w:rFonts w:eastAsia="Calibri"/>
          <w:sz w:val="28"/>
          <w:szCs w:val="28"/>
          <w:lang w:eastAsia="en-US"/>
        </w:rPr>
        <w:t>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3. Смысловое чтение.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находить в тексте требуемую информацию (в соответствии с целями своей д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ятельности);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ориентироваться в содержании текста, понимать целостный смысл текста, структурировать текст;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устанавливать взаимосвязь описанных в тексте событий, явлений, процессов;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резюмировать главную идею текста;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преобразовывать текст, «переводя» его в другую модальность, интерпретир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 xml:space="preserve">вать текст (художественный и нехудожественный – учебный, научно-популярный, информационный, текст </w:t>
      </w:r>
      <w:proofErr w:type="spellStart"/>
      <w:r w:rsidRPr="00096051">
        <w:rPr>
          <w:rFonts w:eastAsia="Calibri"/>
          <w:sz w:val="28"/>
          <w:szCs w:val="28"/>
          <w:lang w:eastAsia="en-US"/>
        </w:rPr>
        <w:t>non-fiction</w:t>
      </w:r>
      <w:proofErr w:type="spellEnd"/>
      <w:r w:rsidRPr="00096051">
        <w:rPr>
          <w:rFonts w:eastAsia="Calibri"/>
          <w:sz w:val="28"/>
          <w:szCs w:val="28"/>
          <w:lang w:eastAsia="en-US"/>
        </w:rPr>
        <w:t>);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критически оценивать содержание и форму текста.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свое отношение к природной среде;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анализировать влияние экологических факторов на среду обитания живых о</w:t>
      </w:r>
      <w:r w:rsidRPr="00096051">
        <w:rPr>
          <w:rFonts w:eastAsia="Calibri"/>
          <w:sz w:val="28"/>
          <w:szCs w:val="28"/>
          <w:lang w:eastAsia="en-US"/>
        </w:rPr>
        <w:t>р</w:t>
      </w:r>
      <w:r w:rsidRPr="00096051">
        <w:rPr>
          <w:rFonts w:eastAsia="Calibri"/>
          <w:sz w:val="28"/>
          <w:szCs w:val="28"/>
          <w:lang w:eastAsia="en-US"/>
        </w:rPr>
        <w:t>ганизмов;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проводить причинный и вероятностный анализ экологических ситуаций;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прогнозировать изменения ситуации при смене действия одного фактора на действие другого фактора;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распространять экологические знания и участвовать в практических делах по защите окружающей среды;</w:t>
      </w:r>
    </w:p>
    <w:p w:rsidR="00096051" w:rsidRPr="00096051" w:rsidRDefault="00096051" w:rsidP="00096051">
      <w:pPr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выражать свое отношение к природе через рисунки, сочинения, модели, пр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ектные работы.</w:t>
      </w:r>
    </w:p>
    <w:p w:rsidR="00096051" w:rsidRPr="00096051" w:rsidRDefault="00096051" w:rsidP="00096051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5. Развитие мотивации к овладению культурой активного использования слов</w:t>
      </w:r>
      <w:r w:rsidRPr="00096051">
        <w:rPr>
          <w:rFonts w:eastAsia="Calibri"/>
          <w:sz w:val="28"/>
          <w:szCs w:val="28"/>
          <w:lang w:eastAsia="en-US"/>
        </w:rPr>
        <w:t>а</w:t>
      </w:r>
      <w:r w:rsidRPr="00096051">
        <w:rPr>
          <w:rFonts w:eastAsia="Calibri"/>
          <w:sz w:val="28"/>
          <w:szCs w:val="28"/>
          <w:lang w:eastAsia="en-US"/>
        </w:rPr>
        <w:t xml:space="preserve">рей и других поисковых систем. </w:t>
      </w:r>
    </w:p>
    <w:p w:rsidR="00096051" w:rsidRPr="00096051" w:rsidRDefault="00096051" w:rsidP="00096051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suppressAutoHyphens/>
        <w:contextualSpacing/>
        <w:rPr>
          <w:sz w:val="28"/>
          <w:szCs w:val="28"/>
          <w:lang w:eastAsia="zh-CN"/>
        </w:rPr>
      </w:pPr>
      <w:r w:rsidRPr="00096051">
        <w:rPr>
          <w:sz w:val="28"/>
          <w:szCs w:val="28"/>
          <w:lang w:eastAsia="zh-CN"/>
        </w:rPr>
        <w:t>- определять необходимые ключевые поисковые слова и запросы;</w:t>
      </w:r>
    </w:p>
    <w:p w:rsidR="00096051" w:rsidRPr="00096051" w:rsidRDefault="00096051" w:rsidP="00096051">
      <w:pPr>
        <w:suppressAutoHyphens/>
        <w:contextualSpacing/>
        <w:rPr>
          <w:sz w:val="28"/>
          <w:szCs w:val="28"/>
          <w:lang w:eastAsia="zh-CN"/>
        </w:rPr>
      </w:pPr>
      <w:r w:rsidRPr="00096051">
        <w:rPr>
          <w:sz w:val="28"/>
          <w:szCs w:val="28"/>
          <w:lang w:eastAsia="zh-CN"/>
        </w:rPr>
        <w:t>- осуществлять взаимодействие с электронными поисковыми системами, словарями;</w:t>
      </w:r>
    </w:p>
    <w:p w:rsidR="00096051" w:rsidRPr="00096051" w:rsidRDefault="00096051" w:rsidP="00096051">
      <w:pPr>
        <w:suppressAutoHyphens/>
        <w:contextualSpacing/>
        <w:rPr>
          <w:sz w:val="28"/>
          <w:szCs w:val="28"/>
          <w:lang w:eastAsia="zh-CN"/>
        </w:rPr>
      </w:pPr>
      <w:r w:rsidRPr="00096051">
        <w:rPr>
          <w:sz w:val="28"/>
          <w:szCs w:val="28"/>
          <w:lang w:eastAsia="zh-CN"/>
        </w:rPr>
        <w:t>- формировать множественную выборку из поисковых источников для объективизации результатов поиска;</w:t>
      </w:r>
    </w:p>
    <w:p w:rsidR="00096051" w:rsidRPr="00096051" w:rsidRDefault="00096051" w:rsidP="00096051">
      <w:pPr>
        <w:suppressAutoHyphens/>
        <w:contextualSpacing/>
        <w:rPr>
          <w:sz w:val="28"/>
          <w:szCs w:val="28"/>
          <w:lang w:eastAsia="zh-CN"/>
        </w:rPr>
      </w:pPr>
      <w:r w:rsidRPr="00096051">
        <w:rPr>
          <w:sz w:val="28"/>
          <w:szCs w:val="28"/>
          <w:lang w:eastAsia="zh-CN"/>
        </w:rPr>
        <w:t>- соотносить полученные результаты поиска со своей деятельностью.</w:t>
      </w:r>
    </w:p>
    <w:p w:rsidR="00096051" w:rsidRPr="00096051" w:rsidRDefault="00096051" w:rsidP="00096051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96051">
        <w:rPr>
          <w:rFonts w:eastAsia="Calibri"/>
          <w:b/>
          <w:sz w:val="28"/>
          <w:szCs w:val="28"/>
          <w:lang w:eastAsia="en-US"/>
        </w:rPr>
        <w:t>Коммуникативные УУД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b/>
          <w:sz w:val="28"/>
          <w:szCs w:val="28"/>
          <w:lang w:eastAsia="en-US"/>
        </w:rPr>
        <w:lastRenderedPageBreak/>
        <w:t>-</w:t>
      </w:r>
      <w:r w:rsidRPr="00096051">
        <w:rPr>
          <w:rFonts w:eastAsia="Calibri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ресов; формулировать, аргументировать и отстаивать свое мнение. Обучающи</w:t>
      </w:r>
      <w:r w:rsidRPr="00096051">
        <w:rPr>
          <w:rFonts w:eastAsia="Calibri"/>
          <w:sz w:val="28"/>
          <w:szCs w:val="28"/>
          <w:lang w:eastAsia="en-US"/>
        </w:rPr>
        <w:t>й</w:t>
      </w:r>
      <w:r w:rsidRPr="00096051">
        <w:rPr>
          <w:rFonts w:eastAsia="Calibri"/>
          <w:sz w:val="28"/>
          <w:szCs w:val="28"/>
          <w:lang w:eastAsia="en-US"/>
        </w:rPr>
        <w:t>ся сможет: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возможные роли в совместной деятельности;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играть определенную роль в совместной деятельности;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-строить позитивные отношения в процессе учебной и познавательной деятельности;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-предлагать альтернативное решение в конфликтной ситуации;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-выделять общую точку зрения в дискуссии;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96051" w:rsidRPr="00096051" w:rsidRDefault="00096051" w:rsidP="00096051">
      <w:pPr>
        <w:widowControl w:val="0"/>
        <w:tabs>
          <w:tab w:val="left" w:pos="142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определять задачу коммуникации и в соответствии с ней отбирать речевые средства;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отбирать и использовать речевые средства в процессе коммуникации с друг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ми людьми (диалог в паре, в малой группе и т. д.);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представлять в устной или письменной форме развернутый план собственной деятельности;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соблюдать нормы публичной речи, регламент в монологе и дискуссии в соо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ветствии с коммуникативной задачей;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lastRenderedPageBreak/>
        <w:t>- высказывать и обосновывать мнение (суждение) и запрашивать мнение пар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нера в рамках диалога;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-принимать решение в ходе диалога и согласовывать его с собеседником;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создавать письменные «клишированные» и оригинальные тексты с использ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ванием необходимых речевых средств;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использовать невербальные средства или наглядные материалы, подготовле</w:t>
      </w:r>
      <w:r w:rsidRPr="00096051">
        <w:rPr>
          <w:rFonts w:eastAsia="Calibri"/>
          <w:sz w:val="28"/>
          <w:szCs w:val="28"/>
          <w:lang w:eastAsia="en-US"/>
        </w:rPr>
        <w:t>н</w:t>
      </w:r>
      <w:r w:rsidRPr="00096051">
        <w:rPr>
          <w:rFonts w:eastAsia="Calibri"/>
          <w:sz w:val="28"/>
          <w:szCs w:val="28"/>
          <w:lang w:eastAsia="en-US"/>
        </w:rPr>
        <w:t>ные/отобранные под руководством учителя;</w:t>
      </w:r>
    </w:p>
    <w:p w:rsidR="00096051" w:rsidRPr="00096051" w:rsidRDefault="00096051" w:rsidP="00096051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96051" w:rsidRPr="00096051" w:rsidRDefault="00096051" w:rsidP="00096051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 xml:space="preserve">-формирование и развитие компетентности в области использования информационно-коммуникационных технологий (далее – ИКТ). 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Обучающийся сможет: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целенаправленно искать и использовать информационные ресурсы, необход</w:t>
      </w:r>
      <w:r w:rsidRPr="00096051">
        <w:rPr>
          <w:rFonts w:eastAsia="Calibri"/>
          <w:sz w:val="28"/>
          <w:szCs w:val="28"/>
          <w:lang w:eastAsia="en-US"/>
        </w:rPr>
        <w:t>и</w:t>
      </w:r>
      <w:r w:rsidRPr="00096051">
        <w:rPr>
          <w:rFonts w:eastAsia="Calibri"/>
          <w:sz w:val="28"/>
          <w:szCs w:val="28"/>
          <w:lang w:eastAsia="en-US"/>
        </w:rPr>
        <w:t>мые для решения учебных и практических задач с помощью средств ИКТ;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</w:t>
      </w:r>
      <w:r w:rsidRPr="00096051">
        <w:rPr>
          <w:rFonts w:eastAsia="Calibri"/>
          <w:sz w:val="28"/>
          <w:szCs w:val="28"/>
          <w:lang w:eastAsia="en-US"/>
        </w:rPr>
        <w:t>т</w:t>
      </w:r>
      <w:r w:rsidRPr="00096051">
        <w:rPr>
          <w:rFonts w:eastAsia="Calibri"/>
          <w:sz w:val="28"/>
          <w:szCs w:val="28"/>
          <w:lang w:eastAsia="en-US"/>
        </w:rPr>
        <w:t>ветствии с условиями коммуникации;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выделять информационный аспект задачи, оперировать данными, использ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вать модель решения задачи;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</w:t>
      </w:r>
      <w:r w:rsidRPr="00096051">
        <w:rPr>
          <w:rFonts w:eastAsia="Calibri"/>
          <w:sz w:val="28"/>
          <w:szCs w:val="28"/>
          <w:lang w:eastAsia="en-US"/>
        </w:rPr>
        <w:t>е</w:t>
      </w:r>
      <w:r w:rsidRPr="00096051">
        <w:rPr>
          <w:rFonts w:eastAsia="Calibri"/>
          <w:sz w:val="28"/>
          <w:szCs w:val="28"/>
          <w:lang w:eastAsia="en-US"/>
        </w:rPr>
        <w:t>ние, написание писем, сочинений, докладов, рефератов, создание презентаций и др.;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использовать информацию с учетом этических и правовых норм;</w:t>
      </w:r>
    </w:p>
    <w:p w:rsidR="00096051" w:rsidRPr="00096051" w:rsidRDefault="00096051" w:rsidP="0009605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6051">
        <w:rPr>
          <w:rFonts w:eastAsia="Calibri"/>
          <w:sz w:val="28"/>
          <w:szCs w:val="28"/>
          <w:lang w:eastAsia="en-US"/>
        </w:rPr>
        <w:t>- создавать информационные ресурсы разного типа и для разных аудиторий, с</w:t>
      </w:r>
      <w:r w:rsidRPr="00096051">
        <w:rPr>
          <w:rFonts w:eastAsia="Calibri"/>
          <w:sz w:val="28"/>
          <w:szCs w:val="28"/>
          <w:lang w:eastAsia="en-US"/>
        </w:rPr>
        <w:t>о</w:t>
      </w:r>
      <w:r w:rsidRPr="00096051">
        <w:rPr>
          <w:rFonts w:eastAsia="Calibri"/>
          <w:sz w:val="28"/>
          <w:szCs w:val="28"/>
          <w:lang w:eastAsia="en-US"/>
        </w:rPr>
        <w:t>блюдать информационную гигиену и правила информационной безопасности.</w:t>
      </w:r>
    </w:p>
    <w:p w:rsidR="004B5D7C" w:rsidRDefault="004B5D7C" w:rsidP="002A7351">
      <w:pPr>
        <w:shd w:val="clear" w:color="auto" w:fill="FFFFFF"/>
        <w:jc w:val="both"/>
        <w:rPr>
          <w:b/>
          <w:bCs/>
          <w:sz w:val="28"/>
          <w:szCs w:val="28"/>
        </w:rPr>
      </w:pPr>
      <w:r w:rsidRPr="003A479F">
        <w:rPr>
          <w:b/>
          <w:bCs/>
          <w:sz w:val="28"/>
          <w:szCs w:val="28"/>
        </w:rPr>
        <w:t>Предметные:</w:t>
      </w:r>
    </w:p>
    <w:p w:rsidR="0031079D" w:rsidRDefault="00991EA2" w:rsidP="0031079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</w:t>
      </w:r>
      <w:r w:rsidR="0031079D">
        <w:rPr>
          <w:b/>
          <w:bCs/>
          <w:sz w:val="28"/>
          <w:szCs w:val="28"/>
        </w:rPr>
        <w:t>научится:</w:t>
      </w:r>
    </w:p>
    <w:p w:rsidR="0004298A" w:rsidRPr="0031079D" w:rsidRDefault="0031079D" w:rsidP="0031079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4298A" w:rsidRPr="0004298A">
        <w:rPr>
          <w:rFonts w:eastAsia="Calibri"/>
          <w:bCs/>
          <w:sz w:val="28"/>
          <w:szCs w:val="28"/>
          <w:lang w:eastAsia="en-US"/>
        </w:rPr>
        <w:t>характеризовать основные методы познания: наблюдение, измерение, экспер</w:t>
      </w:r>
      <w:r w:rsidR="0004298A" w:rsidRPr="0004298A">
        <w:rPr>
          <w:rFonts w:eastAsia="Calibri"/>
          <w:bCs/>
          <w:sz w:val="28"/>
          <w:szCs w:val="28"/>
          <w:lang w:eastAsia="en-US"/>
        </w:rPr>
        <w:t>и</w:t>
      </w:r>
      <w:r w:rsidR="0004298A" w:rsidRPr="0004298A">
        <w:rPr>
          <w:rFonts w:eastAsia="Calibri"/>
          <w:bCs/>
          <w:sz w:val="28"/>
          <w:szCs w:val="28"/>
          <w:lang w:eastAsia="en-US"/>
        </w:rPr>
        <w:t>мент;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различать химические и физические явления;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называть химические элементы;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состав веществ по их формулам;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валентность атома элемента в соединениях;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тип химических реакций;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называть признаки и условия протекания химических реакций;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формулы бинарных соединений;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уравнения химических реакций;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соблюдать правила безопасной работы при проведении опытов;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пользоваться лабораторным оборудованием и посудой;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вычислять относительную молекулярную и молярную массы веществ;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вычислять массовую долю химического элемента по формуле соединения;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получать, собирать кислород и водород;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распознавать опытным путем газообразные вещества: кислород, водород;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закона Авогадро;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понятий «тепловой эффект реакции», «молярный объем»;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физические и химические свойства воды;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понятия «раствор»;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вычислять массовую долю растворенного вещества в растворе;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приготовлять растворы с определенной массовой долей растворенного вещества;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называть соединения изученных классов неорганических веществ;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принадлежность веществ к определенному классу соединений;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формулы неорганических соединений изученных классов;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взаимосвязь между классами неорганических соединений;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Периодического закона Д.И. Менделеева;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 xml:space="preserve">характеризовать химические элементы (от водорода до кальция) на основе их </w:t>
      </w:r>
      <w:r w:rsidR="0004298A" w:rsidRPr="0004298A">
        <w:rPr>
          <w:rFonts w:eastAsia="Calibri"/>
          <w:sz w:val="28"/>
          <w:szCs w:val="28"/>
          <w:lang w:eastAsia="en-US"/>
        </w:rPr>
        <w:lastRenderedPageBreak/>
        <w:t>положения в периодической системе Д.И. Менделеева и особенностей строения их атомов;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понятий: «химическая связь», «электроотрицательность»;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вид химической связи в неорганических соединениях;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понятий «ион», «катион», «анион», «электролиты», «</w:t>
      </w:r>
      <w:proofErr w:type="spellStart"/>
      <w:r w:rsidR="0004298A" w:rsidRPr="0004298A">
        <w:rPr>
          <w:rFonts w:eastAsia="Calibri"/>
          <w:sz w:val="28"/>
          <w:szCs w:val="28"/>
          <w:lang w:eastAsia="en-US"/>
        </w:rPr>
        <w:t>неэлектролиты</w:t>
      </w:r>
      <w:proofErr w:type="spellEnd"/>
      <w:r w:rsidR="0004298A" w:rsidRPr="0004298A">
        <w:rPr>
          <w:rFonts w:eastAsia="Calibri"/>
          <w:sz w:val="28"/>
          <w:szCs w:val="28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степень окисления атома элемента в соединении;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раскрывать смысл теории электролитической диссоциации;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уравнения электролитической диссоциации кислот, щелочей, солей;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полные и сокращенные ионные уравнения реакции обмена;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возможность протекания реакций ионного обмена;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проводить реакции, подтверждающие качественный состав различных веществ;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окислитель и восстановитель;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составлять уравнения окислительно-восстановительных реакций;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называть факторы, влияющие на скорость химической реакции;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классифицировать химические реакции по различным признакам;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взаимосвязь между составом, строением и свойствами неметаллов;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распознавать опытным путем газообразные вещества: углекислый газ и аммиак;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характеризовать взаимосвязь между составом, строением и свойствами металлов;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оценивать влияние химического загрязнения окружающей среды на организм человека;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грамотно обращаться с веществами в повседневной жизни</w:t>
      </w:r>
    </w:p>
    <w:p w:rsidR="0004298A" w:rsidRPr="00187284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4298A" w:rsidRPr="0004298A">
        <w:rPr>
          <w:rFonts w:eastAsia="Calibri"/>
          <w:sz w:val="28"/>
          <w:szCs w:val="28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4298A" w:rsidRPr="00187284" w:rsidRDefault="00991EA2" w:rsidP="00991EA2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lastRenderedPageBreak/>
        <w:t xml:space="preserve">     Обучающийся</w:t>
      </w:r>
      <w:r w:rsidR="0004298A" w:rsidRPr="00187284">
        <w:rPr>
          <w:rFonts w:eastAsia="Calibri"/>
          <w:b/>
          <w:bCs/>
          <w:i/>
          <w:sz w:val="28"/>
          <w:szCs w:val="28"/>
          <w:lang w:eastAsia="en-US"/>
        </w:rPr>
        <w:t xml:space="preserve"> получит возможность научиться: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04FC8" w:rsidRPr="0031079D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04FC8" w:rsidRPr="00A967BA">
        <w:rPr>
          <w:i/>
          <w:sz w:val="28"/>
          <w:szCs w:val="28"/>
        </w:rPr>
        <w:t>формировать представления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объективно оценивать информацию о веществах и химических процессах;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4298A" w:rsidRPr="0004298A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04298A" w:rsidRPr="0050352E" w:rsidRDefault="0031079D" w:rsidP="0031079D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04298A" w:rsidRPr="0004298A">
        <w:rPr>
          <w:rFonts w:eastAsia="Calibri"/>
          <w:i/>
          <w:sz w:val="28"/>
          <w:szCs w:val="28"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41FFB" w:rsidRDefault="00041FFB" w:rsidP="001B4F52">
      <w:pPr>
        <w:shd w:val="clear" w:color="auto" w:fill="FFFFFF"/>
        <w:rPr>
          <w:b/>
          <w:bCs/>
          <w:sz w:val="28"/>
          <w:szCs w:val="28"/>
        </w:rPr>
      </w:pPr>
    </w:p>
    <w:p w:rsidR="0031079D" w:rsidRDefault="0031079D" w:rsidP="001B4F52">
      <w:pPr>
        <w:shd w:val="clear" w:color="auto" w:fill="FFFFFF"/>
        <w:rPr>
          <w:b/>
          <w:bCs/>
          <w:sz w:val="28"/>
          <w:szCs w:val="28"/>
        </w:rPr>
      </w:pPr>
    </w:p>
    <w:p w:rsidR="0031079D" w:rsidRDefault="0031079D" w:rsidP="001B4F52">
      <w:pPr>
        <w:shd w:val="clear" w:color="auto" w:fill="FFFFFF"/>
        <w:rPr>
          <w:b/>
          <w:bCs/>
          <w:sz w:val="28"/>
          <w:szCs w:val="28"/>
        </w:rPr>
      </w:pPr>
    </w:p>
    <w:p w:rsidR="004B5D7C" w:rsidRPr="00D774AD" w:rsidRDefault="004B5D7C" w:rsidP="00890890">
      <w:pPr>
        <w:autoSpaceDE w:val="0"/>
        <w:autoSpaceDN w:val="0"/>
        <w:adjustRightInd w:val="0"/>
        <w:ind w:firstLine="285"/>
        <w:jc w:val="center"/>
        <w:rPr>
          <w:b/>
          <w:bCs/>
          <w:sz w:val="28"/>
          <w:szCs w:val="28"/>
        </w:rPr>
      </w:pPr>
      <w:r w:rsidRPr="00D774AD">
        <w:rPr>
          <w:b/>
          <w:bCs/>
          <w:sz w:val="28"/>
          <w:szCs w:val="28"/>
        </w:rPr>
        <w:t>Содержание</w:t>
      </w:r>
    </w:p>
    <w:p w:rsidR="004B5D7C" w:rsidRPr="00D774AD" w:rsidRDefault="004B5D7C" w:rsidP="00EC0FB6">
      <w:pPr>
        <w:autoSpaceDE w:val="0"/>
        <w:autoSpaceDN w:val="0"/>
        <w:adjustRightInd w:val="0"/>
        <w:ind w:firstLine="285"/>
        <w:jc w:val="both"/>
        <w:rPr>
          <w:b/>
          <w:bCs/>
          <w:spacing w:val="-9"/>
          <w:sz w:val="28"/>
          <w:szCs w:val="28"/>
        </w:rPr>
      </w:pPr>
      <w:r w:rsidRPr="00D774AD">
        <w:rPr>
          <w:b/>
          <w:bCs/>
          <w:sz w:val="28"/>
          <w:szCs w:val="28"/>
        </w:rPr>
        <w:t xml:space="preserve">Раздел 1. </w:t>
      </w:r>
      <w:r w:rsidRPr="00D774AD">
        <w:rPr>
          <w:b/>
          <w:bCs/>
          <w:spacing w:val="-4"/>
          <w:sz w:val="28"/>
          <w:szCs w:val="28"/>
        </w:rPr>
        <w:t>«Химия в центре естест</w:t>
      </w:r>
      <w:r w:rsidRPr="00D774AD">
        <w:rPr>
          <w:b/>
          <w:bCs/>
          <w:spacing w:val="-9"/>
          <w:sz w:val="28"/>
          <w:szCs w:val="28"/>
        </w:rPr>
        <w:t>вознания» (11 ч.)</w:t>
      </w:r>
    </w:p>
    <w:p w:rsidR="004B5D7C" w:rsidRPr="00627C89" w:rsidRDefault="004B5D7C" w:rsidP="00EC0FB6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D774AD">
        <w:rPr>
          <w:rStyle w:val="apple-converted-space"/>
          <w:b/>
          <w:bCs/>
          <w:sz w:val="28"/>
          <w:szCs w:val="28"/>
        </w:rPr>
        <w:t> </w:t>
      </w:r>
      <w:r w:rsidRPr="00D774AD">
        <w:rPr>
          <w:sz w:val="28"/>
          <w:szCs w:val="28"/>
        </w:rPr>
        <w:t xml:space="preserve">Химия – часть естествознания. Взаимоотношения человека и окружающего мира. Предмет химии. Физические тела и </w:t>
      </w:r>
      <w:proofErr w:type="spellStart"/>
      <w:r w:rsidRPr="00D774AD">
        <w:rPr>
          <w:sz w:val="28"/>
          <w:szCs w:val="28"/>
        </w:rPr>
        <w:t>вещества</w:t>
      </w:r>
      <w:proofErr w:type="gramStart"/>
      <w:r w:rsidRPr="00D774AD">
        <w:rPr>
          <w:sz w:val="28"/>
          <w:szCs w:val="28"/>
        </w:rPr>
        <w:t>.С</w:t>
      </w:r>
      <w:proofErr w:type="gramEnd"/>
      <w:r w:rsidRPr="00D774AD">
        <w:rPr>
          <w:sz w:val="28"/>
          <w:szCs w:val="28"/>
        </w:rPr>
        <w:t>войства</w:t>
      </w:r>
      <w:proofErr w:type="spellEnd"/>
      <w:r w:rsidRPr="00D774AD">
        <w:rPr>
          <w:sz w:val="28"/>
          <w:szCs w:val="28"/>
        </w:rPr>
        <w:t xml:space="preserve"> веществ. Прим</w:t>
      </w:r>
      <w:r w:rsidRPr="00D774AD">
        <w:rPr>
          <w:sz w:val="28"/>
          <w:szCs w:val="28"/>
        </w:rPr>
        <w:t>е</w:t>
      </w:r>
      <w:r w:rsidRPr="00D774AD">
        <w:rPr>
          <w:sz w:val="28"/>
          <w:szCs w:val="28"/>
        </w:rPr>
        <w:t>нение веществ на основе их свойств.</w:t>
      </w:r>
      <w:r w:rsidRPr="00D774AD">
        <w:rPr>
          <w:rStyle w:val="apple-converted-space"/>
          <w:b/>
          <w:bCs/>
          <w:sz w:val="28"/>
          <w:szCs w:val="28"/>
        </w:rPr>
        <w:t> </w:t>
      </w:r>
      <w:r w:rsidRPr="00D774AD">
        <w:rPr>
          <w:sz w:val="28"/>
          <w:szCs w:val="28"/>
        </w:rPr>
        <w:t>Наблюдение как основной метод познания окружающего мира. Условия проведения наблюдения. Гипотеза. Эксперимент</w:t>
      </w:r>
      <w:r w:rsidRPr="00627C89">
        <w:rPr>
          <w:sz w:val="28"/>
          <w:szCs w:val="28"/>
        </w:rPr>
        <w:t>. Вывод. Строение пламени. Лаборатория и оборудование.</w:t>
      </w:r>
      <w:r w:rsidRPr="00627C89">
        <w:rPr>
          <w:rStyle w:val="apple-converted-space"/>
          <w:b/>
          <w:bCs/>
          <w:sz w:val="28"/>
          <w:szCs w:val="28"/>
        </w:rPr>
        <w:t> </w:t>
      </w:r>
      <w:r w:rsidRPr="00627C89">
        <w:rPr>
          <w:sz w:val="28"/>
          <w:szCs w:val="28"/>
        </w:rPr>
        <w:t>Модель, моделиров</w:t>
      </w:r>
      <w:r w:rsidRPr="00627C89">
        <w:rPr>
          <w:sz w:val="28"/>
          <w:szCs w:val="28"/>
        </w:rPr>
        <w:t>а</w:t>
      </w:r>
      <w:r w:rsidRPr="00627C89">
        <w:rPr>
          <w:sz w:val="28"/>
          <w:szCs w:val="28"/>
        </w:rPr>
        <w:lastRenderedPageBreak/>
        <w:t xml:space="preserve">ние. Особенности моделирования в географии, физике, биологии. Модели в биологии. Муляжи. Модели в физике. </w:t>
      </w:r>
      <w:proofErr w:type="spellStart"/>
      <w:r w:rsidRPr="00627C89">
        <w:rPr>
          <w:sz w:val="28"/>
          <w:szCs w:val="28"/>
        </w:rPr>
        <w:t>Электрофорная</w:t>
      </w:r>
      <w:proofErr w:type="spellEnd"/>
      <w:r w:rsidRPr="00627C89">
        <w:rPr>
          <w:sz w:val="28"/>
          <w:szCs w:val="28"/>
        </w:rPr>
        <w:t xml:space="preserve"> машина. Географические модели. Химические модели: предметные (модели атома, молекул, химических и промышленных производств), знаковые, или символьные (символы элеме</w:t>
      </w:r>
      <w:r w:rsidRPr="00627C89">
        <w:rPr>
          <w:sz w:val="28"/>
          <w:szCs w:val="28"/>
        </w:rPr>
        <w:t>н</w:t>
      </w:r>
      <w:r w:rsidRPr="00627C89">
        <w:rPr>
          <w:sz w:val="28"/>
          <w:szCs w:val="28"/>
        </w:rPr>
        <w:t>тов, формулы веществ, уравнения реакций).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</w:t>
      </w:r>
      <w:r w:rsidRPr="00627C89">
        <w:rPr>
          <w:sz w:val="28"/>
          <w:szCs w:val="28"/>
        </w:rPr>
        <w:t>н</w:t>
      </w:r>
      <w:r w:rsidRPr="00627C89">
        <w:rPr>
          <w:sz w:val="28"/>
          <w:szCs w:val="28"/>
        </w:rPr>
        <w:t>ный состав вещества. 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ществ. Диффузия. Броуновское движение. Вещества молекулярного и немол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кулярного строения. Понятие об агрегатном состоянии вещества. Физические и химические явления. Газообразные, жидкие и твердые вещества. Аморфные вещества. 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 Химический состав живой клетки: неорганические (вода и минеральные соли) и органические (белки, жиры, углеводы, витамины) вещества.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 Качественные реакции. Распознавание в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ществ с помощью качественных реакций. Аналитический сигнал. Определяемое вещество и реактив на него.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C89">
        <w:rPr>
          <w:b/>
          <w:bCs/>
          <w:sz w:val="28"/>
          <w:szCs w:val="28"/>
        </w:rPr>
        <w:t>Демонстрации: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различных предметов или фотографий предметов из алюминия для иллюстрации идеи «свойства — применение».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Учебное оборудование, используемое на уроках физики, биологии, ге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графии и химии.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627C89">
        <w:rPr>
          <w:sz w:val="28"/>
          <w:szCs w:val="28"/>
        </w:rPr>
        <w:t>Электрофорная</w:t>
      </w:r>
      <w:proofErr w:type="spellEnd"/>
      <w:r w:rsidRPr="00627C89">
        <w:rPr>
          <w:sz w:val="28"/>
          <w:szCs w:val="28"/>
        </w:rPr>
        <w:t xml:space="preserve"> машина в действии. Географические модели (глобус, ка</w:t>
      </w:r>
      <w:r w:rsidRPr="00627C89">
        <w:rPr>
          <w:sz w:val="28"/>
          <w:szCs w:val="28"/>
        </w:rPr>
        <w:t>р</w:t>
      </w:r>
      <w:r w:rsidRPr="00627C89">
        <w:rPr>
          <w:sz w:val="28"/>
          <w:szCs w:val="28"/>
        </w:rPr>
        <w:t>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 xml:space="preserve">Объемные и </w:t>
      </w:r>
      <w:proofErr w:type="spellStart"/>
      <w:r w:rsidRPr="00627C89">
        <w:rPr>
          <w:sz w:val="28"/>
          <w:szCs w:val="28"/>
        </w:rPr>
        <w:t>шаростержневые</w:t>
      </w:r>
      <w:proofErr w:type="spellEnd"/>
      <w:r w:rsidRPr="00627C89">
        <w:rPr>
          <w:sz w:val="28"/>
          <w:szCs w:val="28"/>
        </w:rPr>
        <w:t xml:space="preserve"> модели воды, углекислого и сернистого г</w:t>
      </w:r>
      <w:r w:rsidRPr="00627C89">
        <w:rPr>
          <w:sz w:val="28"/>
          <w:szCs w:val="28"/>
        </w:rPr>
        <w:t>а</w:t>
      </w:r>
      <w:r w:rsidRPr="00627C89">
        <w:rPr>
          <w:sz w:val="28"/>
          <w:szCs w:val="28"/>
        </w:rPr>
        <w:t>зов, метана.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Образцы твердых веществ кристаллического строения. Модели криста</w:t>
      </w:r>
      <w:r w:rsidRPr="00627C89">
        <w:rPr>
          <w:sz w:val="28"/>
          <w:szCs w:val="28"/>
        </w:rPr>
        <w:t>л</w:t>
      </w:r>
      <w:r w:rsidRPr="00627C89">
        <w:rPr>
          <w:sz w:val="28"/>
          <w:szCs w:val="28"/>
        </w:rPr>
        <w:t>лических решеток.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Вода в трех агрегатных состояниях. Коллекция кристаллических и аморфных веществ и изделий из них.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 xml:space="preserve">Коллекция минералов (лазурит, корунд, халькопирит, флюорит, </w:t>
      </w:r>
      <w:proofErr w:type="spellStart"/>
      <w:r w:rsidRPr="00627C89">
        <w:rPr>
          <w:sz w:val="28"/>
          <w:szCs w:val="28"/>
        </w:rPr>
        <w:t>галит</w:t>
      </w:r>
      <w:proofErr w:type="spellEnd"/>
      <w:r w:rsidRPr="00627C89">
        <w:rPr>
          <w:sz w:val="28"/>
          <w:szCs w:val="28"/>
        </w:rPr>
        <w:t>).</w:t>
      </w:r>
    </w:p>
    <w:p w:rsidR="004B5D7C" w:rsidRPr="00627C89" w:rsidRDefault="004B5D7C" w:rsidP="009E7F5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горных пород (гранит, различные формы кальцита — мел, мрамор, известняк).</w:t>
      </w:r>
    </w:p>
    <w:p w:rsidR="004B5D7C" w:rsidRPr="000E6DAC" w:rsidRDefault="004B5D7C" w:rsidP="006D3458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6DAC">
        <w:rPr>
          <w:sz w:val="28"/>
          <w:szCs w:val="28"/>
        </w:rPr>
        <w:t>Коллекция горючих ископаемых (нефть, каменный уголь, сланцы, торф).</w:t>
      </w:r>
    </w:p>
    <w:p w:rsidR="004B5D7C" w:rsidRPr="000E6DAC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DAC">
        <w:rPr>
          <w:b/>
          <w:bCs/>
          <w:sz w:val="28"/>
          <w:szCs w:val="28"/>
        </w:rPr>
        <w:t>Демонстрационные эксперименты</w:t>
      </w:r>
    </w:p>
    <w:p w:rsidR="004B5D7C" w:rsidRPr="00627C89" w:rsidRDefault="004B5D7C" w:rsidP="009E7F5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lastRenderedPageBreak/>
        <w:t>Научное наблюдение и его описание. Изучение строения пламени.</w:t>
      </w:r>
    </w:p>
    <w:p w:rsidR="004B5D7C" w:rsidRPr="00627C89" w:rsidRDefault="004B5D7C" w:rsidP="009E7F5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Спиртовая экстракция хлорофилла из зеленых листьев растений.</w:t>
      </w:r>
    </w:p>
    <w:p w:rsidR="004B5D7C" w:rsidRPr="00627C89" w:rsidRDefault="004B5D7C" w:rsidP="009E7F5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«Переливание» углекислого газа в стакан на уравновешенных весах.</w:t>
      </w:r>
    </w:p>
    <w:p w:rsidR="004B5D7C" w:rsidRPr="00627C89" w:rsidRDefault="004B5D7C" w:rsidP="009E7F5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Качественная реакция на кислород.</w:t>
      </w:r>
    </w:p>
    <w:p w:rsidR="004B5D7C" w:rsidRPr="0050352E" w:rsidRDefault="004B5D7C" w:rsidP="00EC0FB6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Качественная реакция на углекислый газ.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Лабораторные работы:</w:t>
      </w:r>
    </w:p>
    <w:p w:rsidR="004B5D7C" w:rsidRPr="00627C89" w:rsidRDefault="004B5D7C" w:rsidP="009E7F5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Распространение запаха одеколона, духов или дезодоранта как процесс диффузии.</w:t>
      </w:r>
    </w:p>
    <w:p w:rsidR="004B5D7C" w:rsidRPr="00627C89" w:rsidRDefault="004B5D7C" w:rsidP="009E7F5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Наблюдение броуновского движения частичек черной туши под микр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скопом.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Диффузия перманганата калия в желатине.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Обнаружение эфирных масел в апельсиновой корочке.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Изучение гранита с помощью увеличительного стекла.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Определение содержания воды в растении.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Обнаружение масла в семенах подсолнечника и грецкого ореха.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Обнаружение крахмала в пшеничной муке.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 xml:space="preserve">Взаимодействие аскорбиновой кислоты с </w:t>
      </w:r>
      <w:proofErr w:type="spellStart"/>
      <w:r w:rsidRPr="00627C89">
        <w:rPr>
          <w:sz w:val="28"/>
          <w:szCs w:val="28"/>
        </w:rPr>
        <w:t>иодом</w:t>
      </w:r>
      <w:proofErr w:type="spellEnd"/>
      <w:r w:rsidRPr="00627C89">
        <w:rPr>
          <w:sz w:val="28"/>
          <w:szCs w:val="28"/>
        </w:rPr>
        <w:t xml:space="preserve"> (определение витамина С в различных соках).</w:t>
      </w:r>
    </w:p>
    <w:p w:rsidR="004B5D7C" w:rsidRPr="00627C89" w:rsidRDefault="004B5D7C" w:rsidP="009E7F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Продувание выдыхаемого воздуха через известковую воду.</w:t>
      </w:r>
    </w:p>
    <w:p w:rsidR="004B5D7C" w:rsidRPr="007F7700" w:rsidRDefault="004B5D7C" w:rsidP="00EC0FB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Обнаружение известковой воды среди различных веществ.</w:t>
      </w:r>
    </w:p>
    <w:p w:rsidR="004B5D7C" w:rsidRPr="00627C89" w:rsidRDefault="004B5D7C" w:rsidP="00EC0FB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b/>
          <w:bCs/>
          <w:sz w:val="28"/>
          <w:szCs w:val="28"/>
        </w:rPr>
        <w:t>Практические работы:</w:t>
      </w:r>
    </w:p>
    <w:p w:rsidR="004B5D7C" w:rsidRPr="00627C89" w:rsidRDefault="004B5D7C" w:rsidP="009E7F53">
      <w:pPr>
        <w:numPr>
          <w:ilvl w:val="0"/>
          <w:numId w:val="2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Знакомство с лабораторным оборудованием. Правила техники безопасн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сти.</w:t>
      </w:r>
    </w:p>
    <w:p w:rsidR="004B5D7C" w:rsidRPr="006D3458" w:rsidRDefault="004B5D7C" w:rsidP="006D3458">
      <w:pPr>
        <w:numPr>
          <w:ilvl w:val="0"/>
          <w:numId w:val="2"/>
        </w:numPr>
        <w:shd w:val="clear" w:color="auto" w:fill="FFFFFF"/>
        <w:spacing w:line="219" w:lineRule="atLeast"/>
        <w:jc w:val="both"/>
        <w:textAlignment w:val="baseline"/>
        <w:rPr>
          <w:color w:val="404040"/>
          <w:sz w:val="28"/>
          <w:szCs w:val="28"/>
        </w:rPr>
      </w:pPr>
      <w:r w:rsidRPr="00627C89">
        <w:rPr>
          <w:sz w:val="28"/>
          <w:szCs w:val="28"/>
        </w:rPr>
        <w:t>Наблюдение за горящей свечой. Устройство и работа спиртовки</w:t>
      </w:r>
      <w:r w:rsidRPr="00627C89">
        <w:rPr>
          <w:color w:val="404040"/>
          <w:sz w:val="28"/>
          <w:szCs w:val="28"/>
        </w:rPr>
        <w:t>.</w:t>
      </w:r>
    </w:p>
    <w:p w:rsidR="004B5D7C" w:rsidRPr="00627C89" w:rsidRDefault="004B5D7C" w:rsidP="00EC0FB6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Раздел 2. Математика в химии (9 ч)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Относительная атомная масса элемента. Молекулярная масса. Определение относительной атомной массы химических элементов по таблице Д. И. Менд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леева. Нахождение относительной молекулярной массы по формуле вещества как суммы относительных атомных масс, составляющих вещество химических элементов.</w:t>
      </w:r>
      <w:r w:rsidRPr="00627C89">
        <w:rPr>
          <w:rStyle w:val="apple-converted-space"/>
          <w:b/>
          <w:bCs/>
          <w:sz w:val="28"/>
          <w:szCs w:val="28"/>
        </w:rPr>
        <w:t> </w:t>
      </w:r>
      <w:r w:rsidRPr="00627C89">
        <w:rPr>
          <w:sz w:val="28"/>
          <w:szCs w:val="28"/>
        </w:rPr>
        <w:t>Понятие о массовой доле химического элемента (</w:t>
      </w:r>
      <w:r w:rsidRPr="00627C89">
        <w:rPr>
          <w:i/>
          <w:iCs/>
          <w:sz w:val="28"/>
          <w:szCs w:val="28"/>
        </w:rPr>
        <w:t>w</w:t>
      </w:r>
      <w:r w:rsidRPr="00627C89">
        <w:rPr>
          <w:sz w:val="28"/>
          <w:szCs w:val="28"/>
        </w:rPr>
        <w:t>) в сложном в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ществе и ее расчет по формуле вещества. Нахождение формулы вещества по значениям массовых долей образующих его элементов (для двухчасового из</w:t>
      </w:r>
      <w:r w:rsidRPr="00627C89">
        <w:rPr>
          <w:sz w:val="28"/>
          <w:szCs w:val="28"/>
        </w:rPr>
        <w:t>у</w:t>
      </w:r>
      <w:r w:rsidRPr="00627C89">
        <w:rPr>
          <w:sz w:val="28"/>
          <w:szCs w:val="28"/>
        </w:rPr>
        <w:t>чения курса)</w:t>
      </w:r>
      <w:proofErr w:type="gramStart"/>
      <w:r w:rsidRPr="00627C89">
        <w:rPr>
          <w:sz w:val="28"/>
          <w:szCs w:val="28"/>
        </w:rPr>
        <w:t>.Ч</w:t>
      </w:r>
      <w:proofErr w:type="gramEnd"/>
      <w:r w:rsidRPr="00627C89">
        <w:rPr>
          <w:sz w:val="28"/>
          <w:szCs w:val="28"/>
        </w:rPr>
        <w:t>истые вещества. Смеси. Гетерогенные и гомогенные смеси. Газ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образные (воздух, природный газ), жидкие (нефть), твердые смеси (горные п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роды, кулинарные смеси и синтетические моющие средства)</w:t>
      </w:r>
      <w:proofErr w:type="gramStart"/>
      <w:r w:rsidRPr="00627C89">
        <w:rPr>
          <w:sz w:val="28"/>
          <w:szCs w:val="28"/>
        </w:rPr>
        <w:t>.О</w:t>
      </w:r>
      <w:proofErr w:type="gramEnd"/>
      <w:r w:rsidRPr="00627C89">
        <w:rPr>
          <w:sz w:val="28"/>
          <w:szCs w:val="28"/>
        </w:rPr>
        <w:t>пределение об</w:t>
      </w:r>
      <w:r w:rsidRPr="00627C89">
        <w:rPr>
          <w:sz w:val="28"/>
          <w:szCs w:val="28"/>
        </w:rPr>
        <w:t>ъ</w:t>
      </w:r>
      <w:r w:rsidRPr="00627C89">
        <w:rPr>
          <w:sz w:val="28"/>
          <w:szCs w:val="28"/>
        </w:rPr>
        <w:t>емной доли газа (</w:t>
      </w:r>
      <w:r w:rsidRPr="00627C89">
        <w:rPr>
          <w:rFonts w:ascii="Lucida Sans Unicode" w:hAnsi="Lucida Sans Unicode" w:cs="Lucida Sans Unicode"/>
          <w:sz w:val="28"/>
          <w:szCs w:val="28"/>
        </w:rPr>
        <w:t>ϕ</w:t>
      </w:r>
      <w:r w:rsidRPr="00627C89">
        <w:rPr>
          <w:sz w:val="28"/>
          <w:szCs w:val="28"/>
        </w:rPr>
        <w:t>) в смеси. Состав атмосферного воздуха и природного газа. Расчет объема доли газа в смеси по его объему и наоборот. Понятие о ПДК. Массовая доля вещества (</w:t>
      </w:r>
      <w:r w:rsidRPr="00627C89">
        <w:rPr>
          <w:i/>
          <w:iCs/>
          <w:sz w:val="28"/>
          <w:szCs w:val="28"/>
        </w:rPr>
        <w:t>w</w:t>
      </w:r>
      <w:r w:rsidRPr="00627C89">
        <w:rPr>
          <w:sz w:val="28"/>
          <w:szCs w:val="28"/>
        </w:rPr>
        <w:t>) в растворе. Концентрация. Растворитель и раств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ренное вещество. Расчет массы растворенного вещества по массе раствора и массовой доле растворенного вещества.</w:t>
      </w:r>
      <w:r w:rsidR="00642764">
        <w:rPr>
          <w:sz w:val="28"/>
          <w:szCs w:val="28"/>
        </w:rPr>
        <w:t xml:space="preserve"> </w:t>
      </w:r>
      <w:r w:rsidRPr="00627C89">
        <w:rPr>
          <w:sz w:val="28"/>
          <w:szCs w:val="28"/>
        </w:rPr>
        <w:t>Понятие о чистом веществе и примеси. Массовая доля примеси (</w:t>
      </w:r>
      <w:r w:rsidRPr="00627C89">
        <w:rPr>
          <w:i/>
          <w:iCs/>
          <w:sz w:val="28"/>
          <w:szCs w:val="28"/>
        </w:rPr>
        <w:t>w</w:t>
      </w:r>
      <w:r w:rsidRPr="00627C89">
        <w:rPr>
          <w:sz w:val="28"/>
          <w:szCs w:val="28"/>
        </w:rPr>
        <w:t xml:space="preserve">) в образце исходного вещества. Основное вещество. </w:t>
      </w:r>
      <w:r w:rsidRPr="00627C89">
        <w:rPr>
          <w:sz w:val="28"/>
          <w:szCs w:val="28"/>
        </w:rPr>
        <w:lastRenderedPageBreak/>
        <w:t>Расчет массы основного вещества по массе вещества, содержащего определе</w:t>
      </w:r>
      <w:r w:rsidRPr="00627C89">
        <w:rPr>
          <w:sz w:val="28"/>
          <w:szCs w:val="28"/>
        </w:rPr>
        <w:t>н</w:t>
      </w:r>
      <w:r w:rsidRPr="00627C89">
        <w:rPr>
          <w:sz w:val="28"/>
          <w:szCs w:val="28"/>
        </w:rPr>
        <w:t>ную массовую долю примесей.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Демонстрации: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различных видов мрамора и изделий из него.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Смесь речного и сахарного песка и их разделение.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нефти и нефтепродуктов.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бытовых смесей.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Диаграмма состава атмосферного воздуха.</w:t>
      </w:r>
    </w:p>
    <w:p w:rsidR="004B5D7C" w:rsidRPr="00627C89" w:rsidRDefault="004B5D7C" w:rsidP="009E7F5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Диаграмма состава природного газа.</w:t>
      </w:r>
    </w:p>
    <w:p w:rsidR="004B5D7C" w:rsidRPr="007F7700" w:rsidRDefault="004B5D7C" w:rsidP="00EC0FB6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Коллекция «Минералы и горные породы».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627C89">
        <w:rPr>
          <w:b/>
          <w:bCs/>
          <w:sz w:val="28"/>
          <w:szCs w:val="28"/>
        </w:rPr>
        <w:t>Практические работы</w:t>
      </w:r>
    </w:p>
    <w:p w:rsidR="004B5D7C" w:rsidRPr="00627C89" w:rsidRDefault="004B5D7C" w:rsidP="006D345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Приготовление раствора с заданной массовой долей растворенного вещ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ства.</w:t>
      </w:r>
    </w:p>
    <w:p w:rsidR="004B5D7C" w:rsidRPr="00627C89" w:rsidRDefault="004B5D7C" w:rsidP="00EC0FB6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Раздел 3. Явления, происходящие с веществами (11ч)</w:t>
      </w:r>
    </w:p>
    <w:p w:rsidR="004B5D7C" w:rsidRPr="00627C89" w:rsidRDefault="004B5D7C" w:rsidP="00EC0FB6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627C89">
        <w:rPr>
          <w:sz w:val="28"/>
          <w:szCs w:val="28"/>
        </w:rPr>
        <w:t>Способы разделения смесей и очистка веществ. Некоторые простейшие сп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собы разделения смесей: просеивание, разделение смесей порошков железа и серы, отстаивание, декантация, центрифугирование, разделение с помощью д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лительной воронки, фильтрование. Фильтрование в лаборатории, быту и на производстве. Понятие о фильтрате. Адсорбция. Понятие об адсорбции и адсо</w:t>
      </w:r>
      <w:r w:rsidRPr="00627C89">
        <w:rPr>
          <w:sz w:val="28"/>
          <w:szCs w:val="28"/>
        </w:rPr>
        <w:t>р</w:t>
      </w:r>
      <w:r w:rsidRPr="00627C89">
        <w:rPr>
          <w:sz w:val="28"/>
          <w:szCs w:val="28"/>
        </w:rPr>
        <w:t>бентах. Активированный уголь как важнейший адсорбент. Устройство против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газа. Способы очистки воды.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 Кристаллизация и выпаривание в лаборат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рии (кристаллизаторы и фарфоровые чашки для выпаривания) и природе. Пер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гонка нефти. Нефтепродукты. Фракционная перегонка жидкого воздуха. Хим</w:t>
      </w:r>
      <w:r w:rsidRPr="00627C89">
        <w:rPr>
          <w:sz w:val="28"/>
          <w:szCs w:val="28"/>
        </w:rPr>
        <w:t>и</w:t>
      </w:r>
      <w:r w:rsidRPr="00627C89">
        <w:rPr>
          <w:sz w:val="28"/>
          <w:szCs w:val="28"/>
        </w:rPr>
        <w:t>ческие реакции как процесс превращения одних веществ в другие. Условия пр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текания и прекращения химических реакций. Соприкосновение (контакт) в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ществ, нагревание. Катализатор. Ингибитор. Управление реакциями горения. Признаки химических реакций: изменение цвета, образование осадка, раствор</w:t>
      </w:r>
      <w:r w:rsidRPr="00627C89">
        <w:rPr>
          <w:sz w:val="28"/>
          <w:szCs w:val="28"/>
        </w:rPr>
        <w:t>е</w:t>
      </w:r>
      <w:r w:rsidRPr="00627C89">
        <w:rPr>
          <w:sz w:val="28"/>
          <w:szCs w:val="28"/>
        </w:rPr>
        <w:t>ние полученного осадка, выделение газа, появление запаха, выделение или п</w:t>
      </w:r>
      <w:r w:rsidRPr="00627C89">
        <w:rPr>
          <w:sz w:val="28"/>
          <w:szCs w:val="28"/>
        </w:rPr>
        <w:t>о</w:t>
      </w:r>
      <w:r w:rsidRPr="00627C89">
        <w:rPr>
          <w:sz w:val="28"/>
          <w:szCs w:val="28"/>
        </w:rPr>
        <w:t>глощение теплоты.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C89">
        <w:rPr>
          <w:b/>
          <w:bCs/>
          <w:sz w:val="28"/>
          <w:szCs w:val="28"/>
        </w:rPr>
        <w:t>Демонстрации</w:t>
      </w:r>
    </w:p>
    <w:p w:rsidR="004B5D7C" w:rsidRPr="00627C89" w:rsidRDefault="004B5D7C" w:rsidP="009E7F5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 xml:space="preserve">Фильтр </w:t>
      </w:r>
      <w:proofErr w:type="spellStart"/>
      <w:r w:rsidRPr="00627C89">
        <w:rPr>
          <w:sz w:val="28"/>
          <w:szCs w:val="28"/>
        </w:rPr>
        <w:t>Шотта</w:t>
      </w:r>
      <w:proofErr w:type="spellEnd"/>
      <w:r w:rsidRPr="00627C89">
        <w:rPr>
          <w:sz w:val="28"/>
          <w:szCs w:val="28"/>
        </w:rPr>
        <w:t xml:space="preserve">. Воронка </w:t>
      </w:r>
      <w:proofErr w:type="spellStart"/>
      <w:r w:rsidRPr="00627C89">
        <w:rPr>
          <w:sz w:val="28"/>
          <w:szCs w:val="28"/>
        </w:rPr>
        <w:t>Бюхнера</w:t>
      </w:r>
      <w:proofErr w:type="spellEnd"/>
      <w:r w:rsidRPr="00627C89">
        <w:rPr>
          <w:sz w:val="28"/>
          <w:szCs w:val="28"/>
        </w:rPr>
        <w:t>. Установка для фильтрования под вак</w:t>
      </w:r>
      <w:r w:rsidRPr="00627C89">
        <w:rPr>
          <w:sz w:val="28"/>
          <w:szCs w:val="28"/>
        </w:rPr>
        <w:t>у</w:t>
      </w:r>
      <w:r w:rsidRPr="00627C89">
        <w:rPr>
          <w:sz w:val="28"/>
          <w:szCs w:val="28"/>
        </w:rPr>
        <w:t>умом.</w:t>
      </w:r>
    </w:p>
    <w:p w:rsidR="004B5D7C" w:rsidRPr="00627C89" w:rsidRDefault="004B5D7C" w:rsidP="009E7F5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Респираторные маски и марлевые повязки.</w:t>
      </w:r>
    </w:p>
    <w:p w:rsidR="004B5D7C" w:rsidRPr="00627C89" w:rsidRDefault="004B5D7C" w:rsidP="009E7F5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Противогаз и его устройство.</w:t>
      </w:r>
    </w:p>
    <w:p w:rsidR="004B5D7C" w:rsidRPr="006D3458" w:rsidRDefault="004B5D7C" w:rsidP="006D345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t>Коллекция «Нефть и нефтепродукты».</w:t>
      </w: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C89">
        <w:rPr>
          <w:b/>
          <w:bCs/>
          <w:sz w:val="28"/>
          <w:szCs w:val="28"/>
        </w:rPr>
        <w:t>Демонстрационные эксперименты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Разделение смеси порошка серы и железных опилок.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Разделение смеси порошка серы и песка.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Разделение смеси воды и растительного масла с помощью делительной воронки.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lastRenderedPageBreak/>
        <w:t>Получение дистиллированной воды с помощью лабораторной установки для перегонки жидкостей.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Разделение смеси перманганата и дихромата калия способом кристалл</w:t>
      </w:r>
      <w:r w:rsidRPr="00627C89">
        <w:rPr>
          <w:sz w:val="28"/>
          <w:szCs w:val="28"/>
        </w:rPr>
        <w:t>и</w:t>
      </w:r>
      <w:r w:rsidRPr="00627C89">
        <w:rPr>
          <w:sz w:val="28"/>
          <w:szCs w:val="28"/>
        </w:rPr>
        <w:t>зации.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Взаимодействие железных опилок и порошка серы при нагревании.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Получение углекислого газа взаимодействием мрамора с кислотой и о</w:t>
      </w:r>
      <w:r w:rsidRPr="00627C89">
        <w:rPr>
          <w:sz w:val="28"/>
          <w:szCs w:val="28"/>
        </w:rPr>
        <w:t>б</w:t>
      </w:r>
      <w:r w:rsidRPr="00627C89">
        <w:rPr>
          <w:sz w:val="28"/>
          <w:szCs w:val="28"/>
        </w:rPr>
        <w:t>наружение его с помощью известковой воды.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Каталитическое разложение пероксида водорода (катализатор – диоксид марганца (IV)).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Обнаружение раствора щелочи с помощью индикатора.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Взаимодействие раствора перманганата калия и раствора дихромата калия с раствором сульфита натрия.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Взаимодействие раствора перманганата калия с аскорбиновой кислотой.</w:t>
      </w:r>
    </w:p>
    <w:p w:rsidR="004B5D7C" w:rsidRPr="00627C89" w:rsidRDefault="004B5D7C" w:rsidP="009E7F53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Взаимодействие хлорида железа с желтой кровяной солью и гидроксидом натрия.</w:t>
      </w:r>
    </w:p>
    <w:p w:rsidR="004B5D7C" w:rsidRPr="000E6DAC" w:rsidRDefault="004B5D7C" w:rsidP="006D3458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6DAC">
        <w:rPr>
          <w:sz w:val="28"/>
          <w:szCs w:val="28"/>
        </w:rPr>
        <w:t>Взаимодействие гидроксида железа (III) с раствором соляной кислоты.</w:t>
      </w:r>
    </w:p>
    <w:p w:rsidR="004B5D7C" w:rsidRPr="000E6DAC" w:rsidRDefault="004B5D7C" w:rsidP="00EC0F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0E6DAC">
        <w:rPr>
          <w:b/>
          <w:bCs/>
          <w:sz w:val="28"/>
          <w:szCs w:val="28"/>
        </w:rPr>
        <w:t>Лабораторные работы:</w:t>
      </w:r>
    </w:p>
    <w:p w:rsidR="004B5D7C" w:rsidRPr="00627C89" w:rsidRDefault="004B5D7C" w:rsidP="009E7F53">
      <w:pPr>
        <w:numPr>
          <w:ilvl w:val="0"/>
          <w:numId w:val="4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Адсорбция кукурузными палочками паров пахучих веществ.</w:t>
      </w:r>
    </w:p>
    <w:p w:rsidR="004B5D7C" w:rsidRPr="00627C89" w:rsidRDefault="004B5D7C" w:rsidP="006D3458">
      <w:pPr>
        <w:numPr>
          <w:ilvl w:val="0"/>
          <w:numId w:val="4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Изучение устройства зажигалки и пламени.</w:t>
      </w:r>
    </w:p>
    <w:p w:rsidR="004B5D7C" w:rsidRPr="00627C89" w:rsidRDefault="004B5D7C" w:rsidP="00EC0FB6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Практические работы:</w:t>
      </w:r>
    </w:p>
    <w:p w:rsidR="004B5D7C" w:rsidRPr="00627C89" w:rsidRDefault="004B5D7C" w:rsidP="009E7F53">
      <w:pPr>
        <w:numPr>
          <w:ilvl w:val="0"/>
          <w:numId w:val="5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Выращивание кристаллов соли (домашний эксперимент).</w:t>
      </w:r>
    </w:p>
    <w:p w:rsidR="004B5D7C" w:rsidRPr="00627C89" w:rsidRDefault="004B5D7C" w:rsidP="009E7F53">
      <w:pPr>
        <w:numPr>
          <w:ilvl w:val="0"/>
          <w:numId w:val="5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Очистка поваренной соли.</w:t>
      </w:r>
    </w:p>
    <w:p w:rsidR="004B5D7C" w:rsidRPr="00627C89" w:rsidRDefault="004B5D7C" w:rsidP="006D3458">
      <w:pPr>
        <w:numPr>
          <w:ilvl w:val="0"/>
          <w:numId w:val="5"/>
        </w:numPr>
        <w:shd w:val="clear" w:color="auto" w:fill="FFFFFF"/>
        <w:spacing w:line="219" w:lineRule="atLeast"/>
        <w:jc w:val="both"/>
        <w:textAlignment w:val="baseline"/>
        <w:rPr>
          <w:sz w:val="28"/>
          <w:szCs w:val="28"/>
        </w:rPr>
      </w:pPr>
      <w:r w:rsidRPr="00627C89">
        <w:rPr>
          <w:sz w:val="28"/>
          <w:szCs w:val="28"/>
        </w:rPr>
        <w:t>Изучение процесса коррозии железа.</w:t>
      </w:r>
    </w:p>
    <w:p w:rsidR="004B5D7C" w:rsidRPr="00627C89" w:rsidRDefault="004B5D7C" w:rsidP="00EC0FB6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</w:rPr>
      </w:pPr>
      <w:r w:rsidRPr="00627C89">
        <w:rPr>
          <w:b/>
          <w:bCs/>
          <w:sz w:val="28"/>
          <w:szCs w:val="28"/>
        </w:rPr>
        <w:t>Раздел 4. Рассказы по химии (3 ч)</w:t>
      </w:r>
    </w:p>
    <w:p w:rsidR="00642764" w:rsidRPr="00642764" w:rsidRDefault="004B5D7C" w:rsidP="00642764">
      <w:pPr>
        <w:widowControl w:val="0"/>
        <w:tabs>
          <w:tab w:val="left" w:pos="993"/>
        </w:tabs>
        <w:suppressAutoHyphens/>
        <w:autoSpaceDE w:val="0"/>
        <w:jc w:val="both"/>
        <w:rPr>
          <w:i/>
          <w:sz w:val="28"/>
          <w:szCs w:val="28"/>
        </w:rPr>
      </w:pPr>
      <w:r w:rsidRPr="00627C89">
        <w:rPr>
          <w:sz w:val="28"/>
          <w:szCs w:val="28"/>
        </w:rPr>
        <w:t>Выдающиеся русские ученые-химики. История химических веществ (открытие, получение и значение)</w:t>
      </w:r>
      <w:proofErr w:type="gramStart"/>
      <w:r w:rsidRPr="00627C89">
        <w:rPr>
          <w:sz w:val="28"/>
          <w:szCs w:val="28"/>
        </w:rPr>
        <w:t>.И</w:t>
      </w:r>
      <w:proofErr w:type="gramEnd"/>
      <w:r w:rsidRPr="00627C89">
        <w:rPr>
          <w:sz w:val="28"/>
          <w:szCs w:val="28"/>
        </w:rPr>
        <w:t>зучение химических реакций.</w:t>
      </w:r>
      <w:r w:rsidR="00143E8F">
        <w:rPr>
          <w:i/>
          <w:sz w:val="28"/>
          <w:szCs w:val="28"/>
        </w:rPr>
        <w:t xml:space="preserve"> Значение</w:t>
      </w:r>
      <w:r w:rsidR="00642764" w:rsidRPr="00642764">
        <w:rPr>
          <w:i/>
          <w:sz w:val="28"/>
          <w:szCs w:val="28"/>
        </w:rPr>
        <w:t xml:space="preserve">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B5D7C" w:rsidRDefault="004B5D7C" w:rsidP="00EC0FB6">
      <w:pPr>
        <w:pStyle w:val="a9"/>
        <w:shd w:val="clear" w:color="auto" w:fill="FFFFFF"/>
        <w:spacing w:before="0" w:beforeAutospacing="0" w:after="360" w:afterAutospacing="0" w:line="219" w:lineRule="atLeast"/>
        <w:jc w:val="both"/>
        <w:textAlignment w:val="baseline"/>
        <w:rPr>
          <w:sz w:val="28"/>
          <w:szCs w:val="28"/>
        </w:rPr>
      </w:pPr>
    </w:p>
    <w:p w:rsidR="004B5D7C" w:rsidRDefault="004B5D7C" w:rsidP="00EC0FB6">
      <w:pPr>
        <w:pStyle w:val="a9"/>
        <w:shd w:val="clear" w:color="auto" w:fill="FFFFFF"/>
        <w:spacing w:before="0" w:beforeAutospacing="0" w:after="360" w:afterAutospacing="0" w:line="219" w:lineRule="atLeast"/>
        <w:jc w:val="both"/>
        <w:textAlignment w:val="baseline"/>
        <w:rPr>
          <w:sz w:val="28"/>
          <w:szCs w:val="28"/>
        </w:rPr>
      </w:pPr>
    </w:p>
    <w:p w:rsidR="004B5D7C" w:rsidRDefault="004B5D7C" w:rsidP="00EC0FB6">
      <w:pPr>
        <w:pStyle w:val="a9"/>
        <w:shd w:val="clear" w:color="auto" w:fill="FFFFFF"/>
        <w:spacing w:before="0" w:beforeAutospacing="0" w:after="360" w:afterAutospacing="0" w:line="219" w:lineRule="atLeast"/>
        <w:jc w:val="both"/>
        <w:textAlignment w:val="baseline"/>
        <w:rPr>
          <w:sz w:val="28"/>
          <w:szCs w:val="28"/>
        </w:rPr>
      </w:pPr>
    </w:p>
    <w:p w:rsidR="004B5D7C" w:rsidRDefault="004B5D7C" w:rsidP="00EC0FB6">
      <w:pPr>
        <w:pStyle w:val="a9"/>
        <w:shd w:val="clear" w:color="auto" w:fill="FFFFFF"/>
        <w:spacing w:before="0" w:beforeAutospacing="0" w:after="360" w:afterAutospacing="0" w:line="219" w:lineRule="atLeast"/>
        <w:jc w:val="both"/>
        <w:textAlignment w:val="baseline"/>
        <w:rPr>
          <w:sz w:val="28"/>
          <w:szCs w:val="28"/>
        </w:rPr>
      </w:pPr>
    </w:p>
    <w:p w:rsidR="004B5D7C" w:rsidRPr="00627C89" w:rsidRDefault="004B5D7C" w:rsidP="00EC0FB6">
      <w:pPr>
        <w:pStyle w:val="a9"/>
        <w:shd w:val="clear" w:color="auto" w:fill="FFFFFF"/>
        <w:spacing w:before="0" w:beforeAutospacing="0" w:after="360" w:afterAutospacing="0" w:line="219" w:lineRule="atLeast"/>
        <w:jc w:val="both"/>
        <w:textAlignment w:val="baseline"/>
        <w:rPr>
          <w:sz w:val="28"/>
          <w:szCs w:val="28"/>
        </w:rPr>
      </w:pPr>
    </w:p>
    <w:sectPr w:rsidR="004B5D7C" w:rsidRPr="00627C89" w:rsidSect="006C4BF7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E3" w:rsidRDefault="002047E3">
      <w:r>
        <w:separator/>
      </w:r>
    </w:p>
  </w:endnote>
  <w:endnote w:type="continuationSeparator" w:id="0">
    <w:p w:rsidR="002047E3" w:rsidRDefault="002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E3" w:rsidRDefault="002047E3">
      <w:r>
        <w:separator/>
      </w:r>
    </w:p>
  </w:footnote>
  <w:footnote w:type="continuationSeparator" w:id="0">
    <w:p w:rsidR="002047E3" w:rsidRDefault="0020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Wingdings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Wingdings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Wingdings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  <w:sz w:val="28"/>
        <w:szCs w:val="28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1386B24"/>
    <w:multiLevelType w:val="hybridMultilevel"/>
    <w:tmpl w:val="3F9CCBE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04E562B0"/>
    <w:multiLevelType w:val="multilevel"/>
    <w:tmpl w:val="680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803E1"/>
    <w:multiLevelType w:val="hybridMultilevel"/>
    <w:tmpl w:val="F3443E4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08D16BF4"/>
    <w:multiLevelType w:val="hybridMultilevel"/>
    <w:tmpl w:val="76B6B9A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DC2438"/>
    <w:multiLevelType w:val="hybridMultilevel"/>
    <w:tmpl w:val="654EE9E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406DF"/>
    <w:multiLevelType w:val="multilevel"/>
    <w:tmpl w:val="AC0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2312A"/>
    <w:multiLevelType w:val="multilevel"/>
    <w:tmpl w:val="BF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35558F7"/>
    <w:multiLevelType w:val="hybridMultilevel"/>
    <w:tmpl w:val="751C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A3C48"/>
    <w:multiLevelType w:val="multilevel"/>
    <w:tmpl w:val="8F82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A504B"/>
    <w:multiLevelType w:val="hybridMultilevel"/>
    <w:tmpl w:val="340AAB4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3D71EA3"/>
    <w:multiLevelType w:val="multilevel"/>
    <w:tmpl w:val="347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6A1DDD"/>
    <w:multiLevelType w:val="hybridMultilevel"/>
    <w:tmpl w:val="E286C4F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366E4E2F"/>
    <w:multiLevelType w:val="hybridMultilevel"/>
    <w:tmpl w:val="63AE70D2"/>
    <w:lvl w:ilvl="0" w:tplc="A5C279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5C279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5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E5036"/>
    <w:multiLevelType w:val="multilevel"/>
    <w:tmpl w:val="FED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0">
    <w:nsid w:val="5F545545"/>
    <w:multiLevelType w:val="hybridMultilevel"/>
    <w:tmpl w:val="027E1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39238C"/>
    <w:multiLevelType w:val="hybridMultilevel"/>
    <w:tmpl w:val="D4E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21473CD"/>
    <w:multiLevelType w:val="hybridMultilevel"/>
    <w:tmpl w:val="948C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5743"/>
    <w:multiLevelType w:val="multilevel"/>
    <w:tmpl w:val="DF60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C55E1"/>
    <w:multiLevelType w:val="multilevel"/>
    <w:tmpl w:val="BB5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3445531"/>
    <w:multiLevelType w:val="multilevel"/>
    <w:tmpl w:val="146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781747F"/>
    <w:multiLevelType w:val="hybridMultilevel"/>
    <w:tmpl w:val="FAAC3FF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42">
    <w:nsid w:val="7A2F1E3F"/>
    <w:multiLevelType w:val="hybridMultilevel"/>
    <w:tmpl w:val="AE128474"/>
    <w:lvl w:ilvl="0" w:tplc="690C47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AB32F1"/>
    <w:multiLevelType w:val="hybridMultilevel"/>
    <w:tmpl w:val="1E3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7"/>
  </w:num>
  <w:num w:numId="4">
    <w:abstractNumId w:val="25"/>
  </w:num>
  <w:num w:numId="5">
    <w:abstractNumId w:val="37"/>
  </w:num>
  <w:num w:numId="6">
    <w:abstractNumId w:val="38"/>
  </w:num>
  <w:num w:numId="7">
    <w:abstractNumId w:val="36"/>
  </w:num>
  <w:num w:numId="8">
    <w:abstractNumId w:val="12"/>
  </w:num>
  <w:num w:numId="9">
    <w:abstractNumId w:val="28"/>
  </w:num>
  <w:num w:numId="10">
    <w:abstractNumId w:val="33"/>
  </w:num>
  <w:num w:numId="11">
    <w:abstractNumId w:val="31"/>
  </w:num>
  <w:num w:numId="12">
    <w:abstractNumId w:val="10"/>
  </w:num>
  <w:num w:numId="13">
    <w:abstractNumId w:val="19"/>
  </w:num>
  <w:num w:numId="14">
    <w:abstractNumId w:val="21"/>
  </w:num>
  <w:num w:numId="15">
    <w:abstractNumId w:val="22"/>
  </w:num>
  <w:num w:numId="16">
    <w:abstractNumId w:val="18"/>
  </w:num>
  <w:num w:numId="17">
    <w:abstractNumId w:val="6"/>
  </w:num>
  <w:num w:numId="18">
    <w:abstractNumId w:val="41"/>
  </w:num>
  <w:num w:numId="19">
    <w:abstractNumId w:val="8"/>
  </w:num>
  <w:num w:numId="20">
    <w:abstractNumId w:val="43"/>
  </w:num>
  <w:num w:numId="21">
    <w:abstractNumId w:val="32"/>
  </w:num>
  <w:num w:numId="22">
    <w:abstractNumId w:val="11"/>
  </w:num>
  <w:num w:numId="23">
    <w:abstractNumId w:val="9"/>
  </w:num>
  <w:num w:numId="24">
    <w:abstractNumId w:val="30"/>
  </w:num>
  <w:num w:numId="25">
    <w:abstractNumId w:val="35"/>
  </w:num>
  <w:num w:numId="26">
    <w:abstractNumId w:val="13"/>
  </w:num>
  <w:num w:numId="27">
    <w:abstractNumId w:val="15"/>
  </w:num>
  <w:num w:numId="28">
    <w:abstractNumId w:val="23"/>
  </w:num>
  <w:num w:numId="29">
    <w:abstractNumId w:val="0"/>
  </w:num>
  <w:num w:numId="30">
    <w:abstractNumId w:val="29"/>
  </w:num>
  <w:num w:numId="31">
    <w:abstractNumId w:val="24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0"/>
  </w:num>
  <w:num w:numId="35">
    <w:abstractNumId w:val="16"/>
  </w:num>
  <w:num w:numId="36">
    <w:abstractNumId w:val="26"/>
  </w:num>
  <w:num w:numId="37">
    <w:abstractNumId w:val="14"/>
  </w:num>
  <w:num w:numId="38">
    <w:abstractNumId w:val="39"/>
  </w:num>
  <w:num w:numId="39">
    <w:abstractNumId w:val="4"/>
  </w:num>
  <w:num w:numId="40">
    <w:abstractNumId w:val="5"/>
  </w:num>
  <w:num w:numId="41">
    <w:abstractNumId w:val="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D2"/>
    <w:rsid w:val="00007279"/>
    <w:rsid w:val="00014929"/>
    <w:rsid w:val="0001683B"/>
    <w:rsid w:val="00022F42"/>
    <w:rsid w:val="00027157"/>
    <w:rsid w:val="000302B4"/>
    <w:rsid w:val="0003657F"/>
    <w:rsid w:val="0003679C"/>
    <w:rsid w:val="000403AC"/>
    <w:rsid w:val="00040900"/>
    <w:rsid w:val="00041FFB"/>
    <w:rsid w:val="0004298A"/>
    <w:rsid w:val="0004622E"/>
    <w:rsid w:val="00047546"/>
    <w:rsid w:val="00050F57"/>
    <w:rsid w:val="00055628"/>
    <w:rsid w:val="000564E5"/>
    <w:rsid w:val="000569F3"/>
    <w:rsid w:val="00060A01"/>
    <w:rsid w:val="00061B12"/>
    <w:rsid w:val="00064AC7"/>
    <w:rsid w:val="00066EC9"/>
    <w:rsid w:val="0007006E"/>
    <w:rsid w:val="000759A9"/>
    <w:rsid w:val="00075A93"/>
    <w:rsid w:val="000843F3"/>
    <w:rsid w:val="00096051"/>
    <w:rsid w:val="000A25DD"/>
    <w:rsid w:val="000B6316"/>
    <w:rsid w:val="000C069D"/>
    <w:rsid w:val="000C1140"/>
    <w:rsid w:val="000C14B4"/>
    <w:rsid w:val="000C22E8"/>
    <w:rsid w:val="000D0255"/>
    <w:rsid w:val="000E2612"/>
    <w:rsid w:val="000E6DAC"/>
    <w:rsid w:val="000F0BFE"/>
    <w:rsid w:val="001007BD"/>
    <w:rsid w:val="0010277A"/>
    <w:rsid w:val="001037B6"/>
    <w:rsid w:val="001038DC"/>
    <w:rsid w:val="001043A2"/>
    <w:rsid w:val="00112707"/>
    <w:rsid w:val="00113BD0"/>
    <w:rsid w:val="00123557"/>
    <w:rsid w:val="00126A72"/>
    <w:rsid w:val="00137830"/>
    <w:rsid w:val="00137EAC"/>
    <w:rsid w:val="00143E8F"/>
    <w:rsid w:val="0014551C"/>
    <w:rsid w:val="001518D6"/>
    <w:rsid w:val="00151EAC"/>
    <w:rsid w:val="00160DF2"/>
    <w:rsid w:val="00161502"/>
    <w:rsid w:val="001638CE"/>
    <w:rsid w:val="001651A1"/>
    <w:rsid w:val="00171FA4"/>
    <w:rsid w:val="00187284"/>
    <w:rsid w:val="001A4326"/>
    <w:rsid w:val="001A5DE6"/>
    <w:rsid w:val="001A60CD"/>
    <w:rsid w:val="001A6730"/>
    <w:rsid w:val="001B2424"/>
    <w:rsid w:val="001B2CCF"/>
    <w:rsid w:val="001B4F52"/>
    <w:rsid w:val="001D02ED"/>
    <w:rsid w:val="001D5632"/>
    <w:rsid w:val="001D6D59"/>
    <w:rsid w:val="001E26B2"/>
    <w:rsid w:val="001E783E"/>
    <w:rsid w:val="001F23B8"/>
    <w:rsid w:val="002047E3"/>
    <w:rsid w:val="002108AD"/>
    <w:rsid w:val="00213CC2"/>
    <w:rsid w:val="00216DCA"/>
    <w:rsid w:val="00221DBC"/>
    <w:rsid w:val="00226BCA"/>
    <w:rsid w:val="00226FFD"/>
    <w:rsid w:val="002277C1"/>
    <w:rsid w:val="00227D87"/>
    <w:rsid w:val="00230CB3"/>
    <w:rsid w:val="00232EB5"/>
    <w:rsid w:val="002357E8"/>
    <w:rsid w:val="002373F3"/>
    <w:rsid w:val="00250CB6"/>
    <w:rsid w:val="002544CA"/>
    <w:rsid w:val="00255502"/>
    <w:rsid w:val="00256FD8"/>
    <w:rsid w:val="002613B8"/>
    <w:rsid w:val="0026505A"/>
    <w:rsid w:val="00267CAE"/>
    <w:rsid w:val="00276944"/>
    <w:rsid w:val="00285821"/>
    <w:rsid w:val="0029520B"/>
    <w:rsid w:val="002A4DD0"/>
    <w:rsid w:val="002A7351"/>
    <w:rsid w:val="002C3625"/>
    <w:rsid w:val="002C649D"/>
    <w:rsid w:val="002D2203"/>
    <w:rsid w:val="002E3227"/>
    <w:rsid w:val="002E601E"/>
    <w:rsid w:val="002E66CC"/>
    <w:rsid w:val="002F01B2"/>
    <w:rsid w:val="002F14D0"/>
    <w:rsid w:val="002F28CD"/>
    <w:rsid w:val="002F5AC0"/>
    <w:rsid w:val="0030559F"/>
    <w:rsid w:val="0031079D"/>
    <w:rsid w:val="00316170"/>
    <w:rsid w:val="00327DD6"/>
    <w:rsid w:val="0033067B"/>
    <w:rsid w:val="00340D2D"/>
    <w:rsid w:val="00344A36"/>
    <w:rsid w:val="0034732A"/>
    <w:rsid w:val="0035243C"/>
    <w:rsid w:val="00364B59"/>
    <w:rsid w:val="00366A2B"/>
    <w:rsid w:val="00370923"/>
    <w:rsid w:val="00371D83"/>
    <w:rsid w:val="00372718"/>
    <w:rsid w:val="00374006"/>
    <w:rsid w:val="003802AD"/>
    <w:rsid w:val="00383E3F"/>
    <w:rsid w:val="00386EB6"/>
    <w:rsid w:val="00387100"/>
    <w:rsid w:val="00390BBF"/>
    <w:rsid w:val="00391235"/>
    <w:rsid w:val="0039334A"/>
    <w:rsid w:val="003950D5"/>
    <w:rsid w:val="00397E73"/>
    <w:rsid w:val="003A052E"/>
    <w:rsid w:val="003A2BBB"/>
    <w:rsid w:val="003A479F"/>
    <w:rsid w:val="003B1EB2"/>
    <w:rsid w:val="003B3243"/>
    <w:rsid w:val="003B584C"/>
    <w:rsid w:val="003C3476"/>
    <w:rsid w:val="003C471E"/>
    <w:rsid w:val="003C6022"/>
    <w:rsid w:val="003D3761"/>
    <w:rsid w:val="003E6319"/>
    <w:rsid w:val="003F064D"/>
    <w:rsid w:val="003F6023"/>
    <w:rsid w:val="003F6D1F"/>
    <w:rsid w:val="00405D44"/>
    <w:rsid w:val="004106F1"/>
    <w:rsid w:val="00413488"/>
    <w:rsid w:val="00413B91"/>
    <w:rsid w:val="0041448D"/>
    <w:rsid w:val="00422D89"/>
    <w:rsid w:val="00424AC2"/>
    <w:rsid w:val="00425670"/>
    <w:rsid w:val="00432D1F"/>
    <w:rsid w:val="00437657"/>
    <w:rsid w:val="0044242A"/>
    <w:rsid w:val="004438E4"/>
    <w:rsid w:val="00445ACF"/>
    <w:rsid w:val="004500AB"/>
    <w:rsid w:val="00450761"/>
    <w:rsid w:val="00450EAE"/>
    <w:rsid w:val="004530CC"/>
    <w:rsid w:val="00462C2E"/>
    <w:rsid w:val="00464EC5"/>
    <w:rsid w:val="004738F8"/>
    <w:rsid w:val="00473D46"/>
    <w:rsid w:val="00474E47"/>
    <w:rsid w:val="00484895"/>
    <w:rsid w:val="00485C90"/>
    <w:rsid w:val="0049255D"/>
    <w:rsid w:val="00494791"/>
    <w:rsid w:val="004970DD"/>
    <w:rsid w:val="004A1745"/>
    <w:rsid w:val="004A3743"/>
    <w:rsid w:val="004A3972"/>
    <w:rsid w:val="004A7E3F"/>
    <w:rsid w:val="004B349D"/>
    <w:rsid w:val="004B5D7C"/>
    <w:rsid w:val="004C05E7"/>
    <w:rsid w:val="004C1EE7"/>
    <w:rsid w:val="004C4D77"/>
    <w:rsid w:val="004E4081"/>
    <w:rsid w:val="004E43BA"/>
    <w:rsid w:val="004E708C"/>
    <w:rsid w:val="004F5DDE"/>
    <w:rsid w:val="004F6881"/>
    <w:rsid w:val="00501146"/>
    <w:rsid w:val="0050352E"/>
    <w:rsid w:val="005051EA"/>
    <w:rsid w:val="00511A79"/>
    <w:rsid w:val="005206AA"/>
    <w:rsid w:val="0052635B"/>
    <w:rsid w:val="00531F0F"/>
    <w:rsid w:val="005320ED"/>
    <w:rsid w:val="00533776"/>
    <w:rsid w:val="00534C00"/>
    <w:rsid w:val="00535DAE"/>
    <w:rsid w:val="0053787B"/>
    <w:rsid w:val="00552668"/>
    <w:rsid w:val="005631E7"/>
    <w:rsid w:val="005723DD"/>
    <w:rsid w:val="00572FF1"/>
    <w:rsid w:val="00573B9F"/>
    <w:rsid w:val="00575C67"/>
    <w:rsid w:val="00577F70"/>
    <w:rsid w:val="00587317"/>
    <w:rsid w:val="005917CE"/>
    <w:rsid w:val="00592F38"/>
    <w:rsid w:val="00594EC4"/>
    <w:rsid w:val="005A7B07"/>
    <w:rsid w:val="005B35DE"/>
    <w:rsid w:val="005B641B"/>
    <w:rsid w:val="005B798E"/>
    <w:rsid w:val="005C06F3"/>
    <w:rsid w:val="005C798D"/>
    <w:rsid w:val="005D0B75"/>
    <w:rsid w:val="005D4762"/>
    <w:rsid w:val="005D47DF"/>
    <w:rsid w:val="005E2C94"/>
    <w:rsid w:val="005F1E07"/>
    <w:rsid w:val="005F234F"/>
    <w:rsid w:val="005F3C57"/>
    <w:rsid w:val="005F7B2B"/>
    <w:rsid w:val="00602673"/>
    <w:rsid w:val="00602E74"/>
    <w:rsid w:val="006045D1"/>
    <w:rsid w:val="006063AF"/>
    <w:rsid w:val="006067CD"/>
    <w:rsid w:val="00612445"/>
    <w:rsid w:val="00617B7C"/>
    <w:rsid w:val="006225DA"/>
    <w:rsid w:val="00624411"/>
    <w:rsid w:val="0062520C"/>
    <w:rsid w:val="00627C89"/>
    <w:rsid w:val="0063125F"/>
    <w:rsid w:val="006345A5"/>
    <w:rsid w:val="00635E18"/>
    <w:rsid w:val="0063706C"/>
    <w:rsid w:val="00640745"/>
    <w:rsid w:val="00642764"/>
    <w:rsid w:val="00645C37"/>
    <w:rsid w:val="0064773E"/>
    <w:rsid w:val="00652C56"/>
    <w:rsid w:val="0065406F"/>
    <w:rsid w:val="006554DF"/>
    <w:rsid w:val="006565CA"/>
    <w:rsid w:val="00657718"/>
    <w:rsid w:val="0066472E"/>
    <w:rsid w:val="00665EA2"/>
    <w:rsid w:val="006731A9"/>
    <w:rsid w:val="006741A1"/>
    <w:rsid w:val="00677E24"/>
    <w:rsid w:val="00680407"/>
    <w:rsid w:val="006909DD"/>
    <w:rsid w:val="006910FA"/>
    <w:rsid w:val="006917F8"/>
    <w:rsid w:val="00691A5E"/>
    <w:rsid w:val="0069421C"/>
    <w:rsid w:val="00695BF1"/>
    <w:rsid w:val="006A37E1"/>
    <w:rsid w:val="006A3E7C"/>
    <w:rsid w:val="006A469E"/>
    <w:rsid w:val="006A5F0B"/>
    <w:rsid w:val="006A73DE"/>
    <w:rsid w:val="006B3291"/>
    <w:rsid w:val="006C4BF7"/>
    <w:rsid w:val="006C6314"/>
    <w:rsid w:val="006D3458"/>
    <w:rsid w:val="006D5AA3"/>
    <w:rsid w:val="006E31F6"/>
    <w:rsid w:val="006F1D4E"/>
    <w:rsid w:val="006F56B0"/>
    <w:rsid w:val="006F679F"/>
    <w:rsid w:val="00702D8F"/>
    <w:rsid w:val="00706BC5"/>
    <w:rsid w:val="00712426"/>
    <w:rsid w:val="007172B3"/>
    <w:rsid w:val="0072260F"/>
    <w:rsid w:val="00727E7F"/>
    <w:rsid w:val="0074063B"/>
    <w:rsid w:val="00742F43"/>
    <w:rsid w:val="00747317"/>
    <w:rsid w:val="00752C84"/>
    <w:rsid w:val="007576B9"/>
    <w:rsid w:val="007625BB"/>
    <w:rsid w:val="00764BF7"/>
    <w:rsid w:val="007737EC"/>
    <w:rsid w:val="00780719"/>
    <w:rsid w:val="007919DD"/>
    <w:rsid w:val="007949EC"/>
    <w:rsid w:val="007A2E68"/>
    <w:rsid w:val="007A407D"/>
    <w:rsid w:val="007A59B1"/>
    <w:rsid w:val="007B6A00"/>
    <w:rsid w:val="007C1309"/>
    <w:rsid w:val="007C27E7"/>
    <w:rsid w:val="007C55BB"/>
    <w:rsid w:val="007D5AB7"/>
    <w:rsid w:val="007E112E"/>
    <w:rsid w:val="007E437C"/>
    <w:rsid w:val="007F7700"/>
    <w:rsid w:val="00803C37"/>
    <w:rsid w:val="00805424"/>
    <w:rsid w:val="00805520"/>
    <w:rsid w:val="00810F4D"/>
    <w:rsid w:val="0081591A"/>
    <w:rsid w:val="0082129E"/>
    <w:rsid w:val="008257E5"/>
    <w:rsid w:val="00826C8F"/>
    <w:rsid w:val="008302B3"/>
    <w:rsid w:val="00831005"/>
    <w:rsid w:val="00831A1B"/>
    <w:rsid w:val="008331F1"/>
    <w:rsid w:val="008339A1"/>
    <w:rsid w:val="00840381"/>
    <w:rsid w:val="00840D62"/>
    <w:rsid w:val="00844BEB"/>
    <w:rsid w:val="00847062"/>
    <w:rsid w:val="00851556"/>
    <w:rsid w:val="00857085"/>
    <w:rsid w:val="00862810"/>
    <w:rsid w:val="00862EAE"/>
    <w:rsid w:val="00871A19"/>
    <w:rsid w:val="00890890"/>
    <w:rsid w:val="0089479A"/>
    <w:rsid w:val="008966FD"/>
    <w:rsid w:val="008A1341"/>
    <w:rsid w:val="008A357F"/>
    <w:rsid w:val="008A4CBF"/>
    <w:rsid w:val="008A5366"/>
    <w:rsid w:val="008A597B"/>
    <w:rsid w:val="008A65BA"/>
    <w:rsid w:val="008B034E"/>
    <w:rsid w:val="008B08A7"/>
    <w:rsid w:val="008B3762"/>
    <w:rsid w:val="008B48D8"/>
    <w:rsid w:val="008B49D7"/>
    <w:rsid w:val="008B4DB2"/>
    <w:rsid w:val="008D0AC1"/>
    <w:rsid w:val="008D0AFA"/>
    <w:rsid w:val="008E477C"/>
    <w:rsid w:val="008E4E85"/>
    <w:rsid w:val="008E57D6"/>
    <w:rsid w:val="008E66B6"/>
    <w:rsid w:val="008F579A"/>
    <w:rsid w:val="00900039"/>
    <w:rsid w:val="00907736"/>
    <w:rsid w:val="00913015"/>
    <w:rsid w:val="0091621D"/>
    <w:rsid w:val="00916B22"/>
    <w:rsid w:val="00922F33"/>
    <w:rsid w:val="00923741"/>
    <w:rsid w:val="00924005"/>
    <w:rsid w:val="00932CF0"/>
    <w:rsid w:val="009332B5"/>
    <w:rsid w:val="00933A0B"/>
    <w:rsid w:val="00933BC1"/>
    <w:rsid w:val="00947BB1"/>
    <w:rsid w:val="009530FC"/>
    <w:rsid w:val="00964DBD"/>
    <w:rsid w:val="009723BA"/>
    <w:rsid w:val="00973122"/>
    <w:rsid w:val="009845DF"/>
    <w:rsid w:val="009860D4"/>
    <w:rsid w:val="009915AD"/>
    <w:rsid w:val="00991EA2"/>
    <w:rsid w:val="009A08BA"/>
    <w:rsid w:val="009A264C"/>
    <w:rsid w:val="009A3D94"/>
    <w:rsid w:val="009B0510"/>
    <w:rsid w:val="009B4096"/>
    <w:rsid w:val="009B5790"/>
    <w:rsid w:val="009B59AC"/>
    <w:rsid w:val="009B6D59"/>
    <w:rsid w:val="009C099D"/>
    <w:rsid w:val="009C3088"/>
    <w:rsid w:val="009C7DC7"/>
    <w:rsid w:val="009D74BB"/>
    <w:rsid w:val="009E25C3"/>
    <w:rsid w:val="009E7C37"/>
    <w:rsid w:val="009E7F53"/>
    <w:rsid w:val="009F083C"/>
    <w:rsid w:val="009F0FA9"/>
    <w:rsid w:val="009F1B53"/>
    <w:rsid w:val="009F6F72"/>
    <w:rsid w:val="00A023F3"/>
    <w:rsid w:val="00A04AE2"/>
    <w:rsid w:val="00A05A2F"/>
    <w:rsid w:val="00A05D3C"/>
    <w:rsid w:val="00A128A1"/>
    <w:rsid w:val="00A159B4"/>
    <w:rsid w:val="00A2714F"/>
    <w:rsid w:val="00A27D82"/>
    <w:rsid w:val="00A33578"/>
    <w:rsid w:val="00A347D6"/>
    <w:rsid w:val="00A36C84"/>
    <w:rsid w:val="00A40C96"/>
    <w:rsid w:val="00A41F00"/>
    <w:rsid w:val="00A42685"/>
    <w:rsid w:val="00A45744"/>
    <w:rsid w:val="00A56848"/>
    <w:rsid w:val="00A60A98"/>
    <w:rsid w:val="00A60C38"/>
    <w:rsid w:val="00A615C3"/>
    <w:rsid w:val="00A63359"/>
    <w:rsid w:val="00A671C5"/>
    <w:rsid w:val="00A67612"/>
    <w:rsid w:val="00A702C3"/>
    <w:rsid w:val="00A74BAA"/>
    <w:rsid w:val="00A76544"/>
    <w:rsid w:val="00A80463"/>
    <w:rsid w:val="00A8089B"/>
    <w:rsid w:val="00A90DCD"/>
    <w:rsid w:val="00AA17D8"/>
    <w:rsid w:val="00AA233F"/>
    <w:rsid w:val="00AB6FBD"/>
    <w:rsid w:val="00AD19FD"/>
    <w:rsid w:val="00AD696D"/>
    <w:rsid w:val="00AE327C"/>
    <w:rsid w:val="00AF4096"/>
    <w:rsid w:val="00B0168A"/>
    <w:rsid w:val="00B10759"/>
    <w:rsid w:val="00B201DB"/>
    <w:rsid w:val="00B21D90"/>
    <w:rsid w:val="00B232B2"/>
    <w:rsid w:val="00B366E5"/>
    <w:rsid w:val="00B37A29"/>
    <w:rsid w:val="00B40911"/>
    <w:rsid w:val="00B452D7"/>
    <w:rsid w:val="00B51C47"/>
    <w:rsid w:val="00B55125"/>
    <w:rsid w:val="00B61E34"/>
    <w:rsid w:val="00B66D67"/>
    <w:rsid w:val="00B71110"/>
    <w:rsid w:val="00B72420"/>
    <w:rsid w:val="00B73E50"/>
    <w:rsid w:val="00B84C26"/>
    <w:rsid w:val="00B85725"/>
    <w:rsid w:val="00B904F7"/>
    <w:rsid w:val="00B90541"/>
    <w:rsid w:val="00B93C7F"/>
    <w:rsid w:val="00BB2F3E"/>
    <w:rsid w:val="00BB40F2"/>
    <w:rsid w:val="00BB6846"/>
    <w:rsid w:val="00BC39D2"/>
    <w:rsid w:val="00BC43EE"/>
    <w:rsid w:val="00BD21D2"/>
    <w:rsid w:val="00BD3BB4"/>
    <w:rsid w:val="00BD4823"/>
    <w:rsid w:val="00BE4900"/>
    <w:rsid w:val="00BE6BCB"/>
    <w:rsid w:val="00BF23B4"/>
    <w:rsid w:val="00BF25CF"/>
    <w:rsid w:val="00BF6221"/>
    <w:rsid w:val="00C01CC8"/>
    <w:rsid w:val="00C02AC8"/>
    <w:rsid w:val="00C0676A"/>
    <w:rsid w:val="00C205CB"/>
    <w:rsid w:val="00C23D96"/>
    <w:rsid w:val="00C33490"/>
    <w:rsid w:val="00C4180C"/>
    <w:rsid w:val="00C42DBA"/>
    <w:rsid w:val="00C5388B"/>
    <w:rsid w:val="00C53C6C"/>
    <w:rsid w:val="00C55864"/>
    <w:rsid w:val="00C70C42"/>
    <w:rsid w:val="00C76C16"/>
    <w:rsid w:val="00C93CDA"/>
    <w:rsid w:val="00CA020C"/>
    <w:rsid w:val="00CA4AD3"/>
    <w:rsid w:val="00CB1EBF"/>
    <w:rsid w:val="00CB3F91"/>
    <w:rsid w:val="00CB5BA2"/>
    <w:rsid w:val="00CC5B82"/>
    <w:rsid w:val="00CD2A80"/>
    <w:rsid w:val="00CD364A"/>
    <w:rsid w:val="00CD6884"/>
    <w:rsid w:val="00CD7226"/>
    <w:rsid w:val="00CE311B"/>
    <w:rsid w:val="00CE46A0"/>
    <w:rsid w:val="00D02A68"/>
    <w:rsid w:val="00D02CC2"/>
    <w:rsid w:val="00D05A7E"/>
    <w:rsid w:val="00D131BA"/>
    <w:rsid w:val="00D14378"/>
    <w:rsid w:val="00D1790D"/>
    <w:rsid w:val="00D26985"/>
    <w:rsid w:val="00D26FF7"/>
    <w:rsid w:val="00D27D90"/>
    <w:rsid w:val="00D33621"/>
    <w:rsid w:val="00D53AE1"/>
    <w:rsid w:val="00D56F80"/>
    <w:rsid w:val="00D6182F"/>
    <w:rsid w:val="00D65A1C"/>
    <w:rsid w:val="00D65B83"/>
    <w:rsid w:val="00D665B3"/>
    <w:rsid w:val="00D700DF"/>
    <w:rsid w:val="00D7262B"/>
    <w:rsid w:val="00D7669F"/>
    <w:rsid w:val="00D774AD"/>
    <w:rsid w:val="00D77E68"/>
    <w:rsid w:val="00D807DF"/>
    <w:rsid w:val="00D81EF9"/>
    <w:rsid w:val="00D82246"/>
    <w:rsid w:val="00D82CFF"/>
    <w:rsid w:val="00D834F8"/>
    <w:rsid w:val="00D83D60"/>
    <w:rsid w:val="00D858D6"/>
    <w:rsid w:val="00D92B45"/>
    <w:rsid w:val="00DA0832"/>
    <w:rsid w:val="00DA6F28"/>
    <w:rsid w:val="00DB0997"/>
    <w:rsid w:val="00DB11A6"/>
    <w:rsid w:val="00DC0980"/>
    <w:rsid w:val="00DC5D6D"/>
    <w:rsid w:val="00DD6679"/>
    <w:rsid w:val="00DE1276"/>
    <w:rsid w:val="00DE4AA6"/>
    <w:rsid w:val="00DE6EC2"/>
    <w:rsid w:val="00DF3260"/>
    <w:rsid w:val="00E02511"/>
    <w:rsid w:val="00E03F71"/>
    <w:rsid w:val="00E1034D"/>
    <w:rsid w:val="00E12998"/>
    <w:rsid w:val="00E12EFA"/>
    <w:rsid w:val="00E156A5"/>
    <w:rsid w:val="00E24C78"/>
    <w:rsid w:val="00E24E75"/>
    <w:rsid w:val="00E262FD"/>
    <w:rsid w:val="00E30EA1"/>
    <w:rsid w:val="00E41687"/>
    <w:rsid w:val="00E4608B"/>
    <w:rsid w:val="00E46B2D"/>
    <w:rsid w:val="00E4710F"/>
    <w:rsid w:val="00E479DC"/>
    <w:rsid w:val="00E64D8B"/>
    <w:rsid w:val="00E72F52"/>
    <w:rsid w:val="00E737C4"/>
    <w:rsid w:val="00E75236"/>
    <w:rsid w:val="00E826A3"/>
    <w:rsid w:val="00E850FD"/>
    <w:rsid w:val="00E879B5"/>
    <w:rsid w:val="00E93703"/>
    <w:rsid w:val="00E96072"/>
    <w:rsid w:val="00EA354A"/>
    <w:rsid w:val="00EB593F"/>
    <w:rsid w:val="00EC0FB6"/>
    <w:rsid w:val="00EC1553"/>
    <w:rsid w:val="00EC2685"/>
    <w:rsid w:val="00EC297E"/>
    <w:rsid w:val="00EC4D2D"/>
    <w:rsid w:val="00ED07B4"/>
    <w:rsid w:val="00ED1925"/>
    <w:rsid w:val="00ED76EA"/>
    <w:rsid w:val="00EE7C3A"/>
    <w:rsid w:val="00EE7D42"/>
    <w:rsid w:val="00EF0E2C"/>
    <w:rsid w:val="00EF2F93"/>
    <w:rsid w:val="00EF60B9"/>
    <w:rsid w:val="00F044E4"/>
    <w:rsid w:val="00F04FC8"/>
    <w:rsid w:val="00F10127"/>
    <w:rsid w:val="00F138D1"/>
    <w:rsid w:val="00F13F78"/>
    <w:rsid w:val="00F159A4"/>
    <w:rsid w:val="00F15D96"/>
    <w:rsid w:val="00F16A8D"/>
    <w:rsid w:val="00F16F5A"/>
    <w:rsid w:val="00F212FB"/>
    <w:rsid w:val="00F268EF"/>
    <w:rsid w:val="00F30119"/>
    <w:rsid w:val="00F30536"/>
    <w:rsid w:val="00F34D12"/>
    <w:rsid w:val="00F352F5"/>
    <w:rsid w:val="00F35CC6"/>
    <w:rsid w:val="00F463D8"/>
    <w:rsid w:val="00F46D96"/>
    <w:rsid w:val="00F52E2F"/>
    <w:rsid w:val="00F5341E"/>
    <w:rsid w:val="00F57107"/>
    <w:rsid w:val="00F67F35"/>
    <w:rsid w:val="00F71BE4"/>
    <w:rsid w:val="00F73B81"/>
    <w:rsid w:val="00F80FBF"/>
    <w:rsid w:val="00F832FB"/>
    <w:rsid w:val="00F845E4"/>
    <w:rsid w:val="00FA1D9B"/>
    <w:rsid w:val="00FA26DD"/>
    <w:rsid w:val="00FA2930"/>
    <w:rsid w:val="00FB0AA0"/>
    <w:rsid w:val="00FB0B22"/>
    <w:rsid w:val="00FB0EB3"/>
    <w:rsid w:val="00FC20CE"/>
    <w:rsid w:val="00FC4D0F"/>
    <w:rsid w:val="00FD0CE9"/>
    <w:rsid w:val="00FD51F6"/>
    <w:rsid w:val="00FE00AF"/>
    <w:rsid w:val="00FE33CB"/>
    <w:rsid w:val="00FE4598"/>
    <w:rsid w:val="00FE7E7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8D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1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8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B10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F6881"/>
    <w:rPr>
      <w:sz w:val="24"/>
      <w:szCs w:val="24"/>
    </w:rPr>
  </w:style>
  <w:style w:type="character" w:styleId="a5">
    <w:name w:val="page number"/>
    <w:basedOn w:val="a0"/>
    <w:uiPriority w:val="99"/>
    <w:rsid w:val="00B10759"/>
  </w:style>
  <w:style w:type="paragraph" w:styleId="a6">
    <w:name w:val="No Spacing"/>
    <w:uiPriority w:val="99"/>
    <w:qFormat/>
    <w:rsid w:val="006E31F6"/>
    <w:rPr>
      <w:rFonts w:ascii="Calibri" w:hAnsi="Calibri" w:cs="Calibri"/>
      <w:sz w:val="22"/>
      <w:szCs w:val="22"/>
    </w:rPr>
  </w:style>
  <w:style w:type="paragraph" w:styleId="a7">
    <w:name w:val="Title"/>
    <w:basedOn w:val="a"/>
    <w:link w:val="a8"/>
    <w:uiPriority w:val="99"/>
    <w:qFormat/>
    <w:rsid w:val="00F15D96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F15D96"/>
    <w:rPr>
      <w:sz w:val="24"/>
      <w:szCs w:val="24"/>
    </w:rPr>
  </w:style>
  <w:style w:type="paragraph" w:styleId="a9">
    <w:name w:val="Normal (Web)"/>
    <w:basedOn w:val="a"/>
    <w:uiPriority w:val="99"/>
    <w:rsid w:val="00CD72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D7226"/>
  </w:style>
  <w:style w:type="paragraph" w:styleId="aa">
    <w:name w:val="List Paragraph"/>
    <w:basedOn w:val="a"/>
    <w:uiPriority w:val="99"/>
    <w:qFormat/>
    <w:rsid w:val="00EC0FB6"/>
    <w:pPr>
      <w:widowControl w:val="0"/>
      <w:ind w:left="720"/>
    </w:pPr>
    <w:rPr>
      <w:rFonts w:ascii="Arial" w:hAnsi="Arial" w:cs="Arial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EC0FB6"/>
    <w:pPr>
      <w:ind w:firstLine="540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EC0FB6"/>
    <w:rPr>
      <w:sz w:val="28"/>
      <w:szCs w:val="28"/>
    </w:rPr>
  </w:style>
  <w:style w:type="paragraph" w:customStyle="1" w:styleId="c7">
    <w:name w:val="c7"/>
    <w:basedOn w:val="a"/>
    <w:uiPriority w:val="99"/>
    <w:rsid w:val="00D02A68"/>
    <w:pPr>
      <w:spacing w:before="90" w:after="90"/>
    </w:pPr>
  </w:style>
  <w:style w:type="character" w:customStyle="1" w:styleId="c11">
    <w:name w:val="c11"/>
    <w:basedOn w:val="a0"/>
    <w:uiPriority w:val="99"/>
    <w:rsid w:val="00D02A68"/>
  </w:style>
  <w:style w:type="character" w:customStyle="1" w:styleId="c0">
    <w:name w:val="c0"/>
    <w:basedOn w:val="a0"/>
    <w:uiPriority w:val="99"/>
    <w:rsid w:val="00D02A68"/>
  </w:style>
  <w:style w:type="paragraph" w:customStyle="1" w:styleId="c1">
    <w:name w:val="c1"/>
    <w:basedOn w:val="a"/>
    <w:uiPriority w:val="99"/>
    <w:rsid w:val="00D02A68"/>
    <w:pPr>
      <w:spacing w:before="90" w:after="90"/>
    </w:pPr>
  </w:style>
  <w:style w:type="character" w:customStyle="1" w:styleId="c2">
    <w:name w:val="c2"/>
    <w:basedOn w:val="a0"/>
    <w:uiPriority w:val="99"/>
    <w:rsid w:val="00D02A68"/>
  </w:style>
  <w:style w:type="paragraph" w:customStyle="1" w:styleId="c3">
    <w:name w:val="c3"/>
    <w:basedOn w:val="a"/>
    <w:uiPriority w:val="99"/>
    <w:rsid w:val="00D02A68"/>
    <w:pPr>
      <w:spacing w:before="90" w:after="90"/>
    </w:pPr>
  </w:style>
  <w:style w:type="character" w:customStyle="1" w:styleId="c9">
    <w:name w:val="c9"/>
    <w:basedOn w:val="a0"/>
    <w:uiPriority w:val="99"/>
    <w:rsid w:val="00D02A68"/>
  </w:style>
  <w:style w:type="paragraph" w:customStyle="1" w:styleId="c6">
    <w:name w:val="c6"/>
    <w:basedOn w:val="a"/>
    <w:uiPriority w:val="99"/>
    <w:rsid w:val="00D02A68"/>
    <w:pPr>
      <w:spacing w:before="90" w:after="90"/>
    </w:pPr>
  </w:style>
  <w:style w:type="paragraph" w:customStyle="1" w:styleId="c5">
    <w:name w:val="c5"/>
    <w:basedOn w:val="a"/>
    <w:uiPriority w:val="99"/>
    <w:rsid w:val="00D02A68"/>
    <w:pPr>
      <w:spacing w:before="90" w:after="90"/>
    </w:pPr>
  </w:style>
  <w:style w:type="paragraph" w:customStyle="1" w:styleId="c12">
    <w:name w:val="c12"/>
    <w:basedOn w:val="a"/>
    <w:uiPriority w:val="99"/>
    <w:rsid w:val="00D02A68"/>
    <w:pPr>
      <w:spacing w:before="90" w:after="90"/>
    </w:pPr>
  </w:style>
  <w:style w:type="character" w:customStyle="1" w:styleId="20">
    <w:name w:val="Заголовок 2 Знак"/>
    <w:link w:val="2"/>
    <w:semiHidden/>
    <w:rsid w:val="00061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5">
    <w:name w:val="Абзац списка5"/>
    <w:basedOn w:val="a"/>
    <w:rsid w:val="00061B12"/>
    <w:pPr>
      <w:suppressAutoHyphens/>
      <w:ind w:left="720"/>
      <w:contextualSpacing/>
    </w:pPr>
    <w:rPr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50C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5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8D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1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8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B10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F6881"/>
    <w:rPr>
      <w:sz w:val="24"/>
      <w:szCs w:val="24"/>
    </w:rPr>
  </w:style>
  <w:style w:type="character" w:styleId="a5">
    <w:name w:val="page number"/>
    <w:basedOn w:val="a0"/>
    <w:uiPriority w:val="99"/>
    <w:rsid w:val="00B10759"/>
  </w:style>
  <w:style w:type="paragraph" w:styleId="a6">
    <w:name w:val="No Spacing"/>
    <w:uiPriority w:val="99"/>
    <w:qFormat/>
    <w:rsid w:val="006E31F6"/>
    <w:rPr>
      <w:rFonts w:ascii="Calibri" w:hAnsi="Calibri" w:cs="Calibri"/>
      <w:sz w:val="22"/>
      <w:szCs w:val="22"/>
    </w:rPr>
  </w:style>
  <w:style w:type="paragraph" w:styleId="a7">
    <w:name w:val="Title"/>
    <w:basedOn w:val="a"/>
    <w:link w:val="a8"/>
    <w:uiPriority w:val="99"/>
    <w:qFormat/>
    <w:rsid w:val="00F15D96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F15D96"/>
    <w:rPr>
      <w:sz w:val="24"/>
      <w:szCs w:val="24"/>
    </w:rPr>
  </w:style>
  <w:style w:type="paragraph" w:styleId="a9">
    <w:name w:val="Normal (Web)"/>
    <w:basedOn w:val="a"/>
    <w:uiPriority w:val="99"/>
    <w:rsid w:val="00CD72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D7226"/>
  </w:style>
  <w:style w:type="paragraph" w:styleId="aa">
    <w:name w:val="List Paragraph"/>
    <w:basedOn w:val="a"/>
    <w:uiPriority w:val="99"/>
    <w:qFormat/>
    <w:rsid w:val="00EC0FB6"/>
    <w:pPr>
      <w:widowControl w:val="0"/>
      <w:ind w:left="720"/>
    </w:pPr>
    <w:rPr>
      <w:rFonts w:ascii="Arial" w:hAnsi="Arial" w:cs="Arial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EC0FB6"/>
    <w:pPr>
      <w:ind w:firstLine="540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EC0FB6"/>
    <w:rPr>
      <w:sz w:val="28"/>
      <w:szCs w:val="28"/>
    </w:rPr>
  </w:style>
  <w:style w:type="paragraph" w:customStyle="1" w:styleId="c7">
    <w:name w:val="c7"/>
    <w:basedOn w:val="a"/>
    <w:uiPriority w:val="99"/>
    <w:rsid w:val="00D02A68"/>
    <w:pPr>
      <w:spacing w:before="90" w:after="90"/>
    </w:pPr>
  </w:style>
  <w:style w:type="character" w:customStyle="1" w:styleId="c11">
    <w:name w:val="c11"/>
    <w:basedOn w:val="a0"/>
    <w:uiPriority w:val="99"/>
    <w:rsid w:val="00D02A68"/>
  </w:style>
  <w:style w:type="character" w:customStyle="1" w:styleId="c0">
    <w:name w:val="c0"/>
    <w:basedOn w:val="a0"/>
    <w:uiPriority w:val="99"/>
    <w:rsid w:val="00D02A68"/>
  </w:style>
  <w:style w:type="paragraph" w:customStyle="1" w:styleId="c1">
    <w:name w:val="c1"/>
    <w:basedOn w:val="a"/>
    <w:uiPriority w:val="99"/>
    <w:rsid w:val="00D02A68"/>
    <w:pPr>
      <w:spacing w:before="90" w:after="90"/>
    </w:pPr>
  </w:style>
  <w:style w:type="character" w:customStyle="1" w:styleId="c2">
    <w:name w:val="c2"/>
    <w:basedOn w:val="a0"/>
    <w:uiPriority w:val="99"/>
    <w:rsid w:val="00D02A68"/>
  </w:style>
  <w:style w:type="paragraph" w:customStyle="1" w:styleId="c3">
    <w:name w:val="c3"/>
    <w:basedOn w:val="a"/>
    <w:uiPriority w:val="99"/>
    <w:rsid w:val="00D02A68"/>
    <w:pPr>
      <w:spacing w:before="90" w:after="90"/>
    </w:pPr>
  </w:style>
  <w:style w:type="character" w:customStyle="1" w:styleId="c9">
    <w:name w:val="c9"/>
    <w:basedOn w:val="a0"/>
    <w:uiPriority w:val="99"/>
    <w:rsid w:val="00D02A68"/>
  </w:style>
  <w:style w:type="paragraph" w:customStyle="1" w:styleId="c6">
    <w:name w:val="c6"/>
    <w:basedOn w:val="a"/>
    <w:uiPriority w:val="99"/>
    <w:rsid w:val="00D02A68"/>
    <w:pPr>
      <w:spacing w:before="90" w:after="90"/>
    </w:pPr>
  </w:style>
  <w:style w:type="paragraph" w:customStyle="1" w:styleId="c5">
    <w:name w:val="c5"/>
    <w:basedOn w:val="a"/>
    <w:uiPriority w:val="99"/>
    <w:rsid w:val="00D02A68"/>
    <w:pPr>
      <w:spacing w:before="90" w:after="90"/>
    </w:pPr>
  </w:style>
  <w:style w:type="paragraph" w:customStyle="1" w:styleId="c12">
    <w:name w:val="c12"/>
    <w:basedOn w:val="a"/>
    <w:uiPriority w:val="99"/>
    <w:rsid w:val="00D02A68"/>
    <w:pPr>
      <w:spacing w:before="90" w:after="90"/>
    </w:pPr>
  </w:style>
  <w:style w:type="character" w:customStyle="1" w:styleId="20">
    <w:name w:val="Заголовок 2 Знак"/>
    <w:link w:val="2"/>
    <w:semiHidden/>
    <w:rsid w:val="00061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5">
    <w:name w:val="Абзац списка5"/>
    <w:basedOn w:val="a"/>
    <w:rsid w:val="00061B12"/>
    <w:pPr>
      <w:suppressAutoHyphens/>
      <w:ind w:left="720"/>
      <w:contextualSpacing/>
    </w:pPr>
    <w:rPr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50C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5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6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2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6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6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96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6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96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9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6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A60D-71F4-441A-8AE0-F3400A8E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4389</Words>
  <Characters>32679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NhT</Company>
  <LinksUpToDate>false</LinksUpToDate>
  <CharactersWithSpaces>36995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Speed_XP</dc:creator>
  <cp:keywords/>
  <dc:description/>
  <cp:lastModifiedBy>кеша</cp:lastModifiedBy>
  <cp:revision>3</cp:revision>
  <cp:lastPrinted>2019-09-16T10:50:00Z</cp:lastPrinted>
  <dcterms:created xsi:type="dcterms:W3CDTF">2020-02-17T14:38:00Z</dcterms:created>
  <dcterms:modified xsi:type="dcterms:W3CDTF">2020-02-19T08:16:00Z</dcterms:modified>
</cp:coreProperties>
</file>