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E8" w:rsidRDefault="00D0418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Пояснительная записка</w:t>
      </w:r>
    </w:p>
    <w:p w:rsidR="002511E8" w:rsidRDefault="002511E8">
      <w:pPr>
        <w:spacing w:line="287" w:lineRule="exact"/>
        <w:rPr>
          <w:sz w:val="24"/>
          <w:szCs w:val="24"/>
        </w:rPr>
      </w:pPr>
    </w:p>
    <w:p w:rsidR="002511E8" w:rsidRDefault="00D04180">
      <w:pPr>
        <w:spacing w:line="229" w:lineRule="auto"/>
        <w:ind w:right="20" w:firstLine="7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Рабочая программа для 7</w:t>
      </w:r>
      <w:r>
        <w:rPr>
          <w:rFonts w:eastAsia="Times New Roman"/>
          <w:color w:val="00000A"/>
          <w:sz w:val="25"/>
          <w:szCs w:val="25"/>
        </w:rPr>
        <w:t xml:space="preserve"> класса «Обществознание» составлена на основе примерной основной образовательной программы основного общего образования, включенной в реестр примерных основных образовательных программ (одобрена </w:t>
      </w:r>
      <w:r>
        <w:rPr>
          <w:rFonts w:eastAsia="Times New Roman"/>
          <w:color w:val="00000A"/>
          <w:sz w:val="25"/>
          <w:szCs w:val="25"/>
        </w:rPr>
        <w:t xml:space="preserve">решением федерального учебно-методического объединения по общему образованию. Протокол от 8 апреля 2015 г. № 1/15) и в соответствии с требованиями федерального государственного образовательного стандарта основного общего образования (приказ Минобразования </w:t>
      </w:r>
      <w:r>
        <w:rPr>
          <w:rFonts w:eastAsia="Times New Roman"/>
          <w:color w:val="00000A"/>
          <w:sz w:val="25"/>
          <w:szCs w:val="25"/>
        </w:rPr>
        <w:t>РФ от 17 декабря 2010 № 1897), изменениями и дополнениями в стандарт ФГОС ООО от 29.12.2014 г. пр. № 1644; от 31.12.15 г. пр. № 1577.</w:t>
      </w:r>
    </w:p>
    <w:p w:rsidR="002511E8" w:rsidRDefault="002511E8">
      <w:pPr>
        <w:spacing w:line="16" w:lineRule="exact"/>
        <w:rPr>
          <w:sz w:val="24"/>
          <w:szCs w:val="24"/>
        </w:rPr>
      </w:pPr>
    </w:p>
    <w:p w:rsidR="002511E8" w:rsidRDefault="00D04180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Программа составлена на основе авторской программы «Обществознание» Л.Н. Боголюбов, Н. И. Городецкая, Л. Ф. Иванова и др.</w:t>
      </w:r>
      <w:r>
        <w:rPr>
          <w:rFonts w:eastAsia="Times New Roman"/>
          <w:color w:val="00000A"/>
          <w:sz w:val="23"/>
          <w:szCs w:val="23"/>
        </w:rPr>
        <w:t xml:space="preserve"> – М.:</w:t>
      </w:r>
    </w:p>
    <w:p w:rsidR="002511E8" w:rsidRDefault="00D04180">
      <w:pPr>
        <w:spacing w:line="231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Просвещение, 2010 г.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Учебник: Обществознание 7 класс. Под редакцией Л.Н. Боголюбова, Л.Ф. Ивановой . Москва, Просвещение. 2016 год.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Обществознание. Поурочные разработки. Автор И.Ю. Буйволова. Волгоград. Изд. «Учитель» 2016 год.</w:t>
      </w:r>
    </w:p>
    <w:p w:rsidR="002511E8" w:rsidRDefault="002511E8">
      <w:pPr>
        <w:spacing w:line="17" w:lineRule="exact"/>
        <w:rPr>
          <w:sz w:val="24"/>
          <w:szCs w:val="24"/>
        </w:rPr>
      </w:pPr>
    </w:p>
    <w:p w:rsidR="002511E8" w:rsidRDefault="00D04180">
      <w:pPr>
        <w:spacing w:line="226" w:lineRule="auto"/>
        <w:ind w:right="20" w:firstLine="707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Рабочая программа дл</w:t>
      </w:r>
      <w:r>
        <w:rPr>
          <w:rFonts w:eastAsia="Times New Roman"/>
          <w:sz w:val="25"/>
          <w:szCs w:val="25"/>
        </w:rPr>
        <w:t>я 7 класса «Обществознание» разработана исходя из базисного учебного плана школы – 34 часа в год (1 час в неделю).</w:t>
      </w:r>
    </w:p>
    <w:p w:rsidR="002511E8" w:rsidRDefault="002511E8">
      <w:pPr>
        <w:spacing w:line="271" w:lineRule="exact"/>
        <w:rPr>
          <w:sz w:val="24"/>
          <w:szCs w:val="24"/>
        </w:rPr>
      </w:pPr>
    </w:p>
    <w:p w:rsidR="002511E8" w:rsidRDefault="00D04180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Планируемые результаты изучения учебного предмета (курса) «Обществознание»</w:t>
      </w:r>
    </w:p>
    <w:p w:rsidR="002511E8" w:rsidRDefault="002511E8">
      <w:pPr>
        <w:spacing w:line="274" w:lineRule="exact"/>
        <w:rPr>
          <w:sz w:val="24"/>
          <w:szCs w:val="24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3"/>
          <w:szCs w:val="23"/>
          <w:u w:val="single"/>
        </w:rPr>
        <w:t>Личностными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результатами </w:t>
      </w:r>
      <w:r>
        <w:rPr>
          <w:rFonts w:eastAsia="Times New Roman"/>
          <w:color w:val="00000A"/>
          <w:sz w:val="23"/>
          <w:szCs w:val="23"/>
        </w:rPr>
        <w:t>выпускников основной школы, формируемым</w:t>
      </w:r>
      <w:r>
        <w:rPr>
          <w:rFonts w:eastAsia="Times New Roman"/>
          <w:color w:val="00000A"/>
          <w:sz w:val="23"/>
          <w:szCs w:val="23"/>
        </w:rPr>
        <w:t>и при изучении содержания курса по обществознанию, являются:</w:t>
      </w:r>
    </w:p>
    <w:p w:rsidR="002511E8" w:rsidRDefault="002511E8">
      <w:pPr>
        <w:spacing w:line="4" w:lineRule="exact"/>
        <w:rPr>
          <w:sz w:val="24"/>
          <w:szCs w:val="24"/>
        </w:rPr>
      </w:pPr>
    </w:p>
    <w:p w:rsidR="002511E8" w:rsidRDefault="00D04180">
      <w:pPr>
        <w:numPr>
          <w:ilvl w:val="0"/>
          <w:numId w:val="1"/>
        </w:numPr>
        <w:tabs>
          <w:tab w:val="left" w:pos="160"/>
        </w:tabs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2511E8" w:rsidRDefault="002511E8">
      <w:pPr>
        <w:spacing w:line="1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26" w:lineRule="auto"/>
        <w:ind w:right="78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заинтересованность не только в личном успехе, но и в развитии </w:t>
      </w:r>
      <w:r>
        <w:rPr>
          <w:rFonts w:eastAsia="Times New Roman"/>
          <w:color w:val="00000A"/>
          <w:sz w:val="25"/>
          <w:szCs w:val="25"/>
        </w:rPr>
        <w:t>различных сторон жизни общества, в благополучии и процветании своей страны;</w:t>
      </w:r>
    </w:p>
    <w:p w:rsidR="002511E8" w:rsidRDefault="002511E8">
      <w:pPr>
        <w:spacing w:line="16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28" w:lineRule="auto"/>
        <w:ind w:right="4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</w:t>
      </w:r>
      <w:r>
        <w:rPr>
          <w:rFonts w:eastAsia="Times New Roman"/>
          <w:color w:val="00000A"/>
          <w:sz w:val="25"/>
          <w:szCs w:val="25"/>
        </w:rPr>
        <w:t xml:space="preserve">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</w:t>
      </w:r>
      <w:r>
        <w:rPr>
          <w:rFonts w:eastAsia="Times New Roman"/>
          <w:color w:val="00000A"/>
          <w:sz w:val="25"/>
          <w:szCs w:val="25"/>
        </w:rPr>
        <w:t xml:space="preserve">своей ответственности за судьбу страны перед нынешними и грядущими поколениями; </w:t>
      </w:r>
      <w:r>
        <w:rPr>
          <w:rFonts w:eastAsia="Times New Roman"/>
          <w:b/>
          <w:bCs/>
          <w:color w:val="00000A"/>
          <w:sz w:val="25"/>
          <w:szCs w:val="25"/>
          <w:u w:val="single"/>
        </w:rPr>
        <w:t>Метапредметные</w:t>
      </w:r>
      <w:r>
        <w:rPr>
          <w:rFonts w:eastAsia="Times New Roman"/>
          <w:b/>
          <w:bCs/>
          <w:color w:val="00000A"/>
          <w:sz w:val="25"/>
          <w:szCs w:val="25"/>
        </w:rPr>
        <w:t xml:space="preserve"> результаты </w:t>
      </w:r>
      <w:r>
        <w:rPr>
          <w:rFonts w:eastAsia="Times New Roman"/>
          <w:color w:val="00000A"/>
          <w:sz w:val="25"/>
          <w:szCs w:val="25"/>
        </w:rPr>
        <w:t>изучения обществознания выпускниками основной школы проявляются в:</w:t>
      </w:r>
    </w:p>
    <w:p w:rsidR="002511E8" w:rsidRDefault="002511E8">
      <w:pPr>
        <w:spacing w:line="5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60"/>
        </w:tabs>
        <w:spacing w:line="227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умении сознательно организовывать свою познавательную деятельность (от </w:t>
      </w:r>
      <w:r>
        <w:rPr>
          <w:rFonts w:eastAsia="Times New Roman"/>
          <w:color w:val="00000A"/>
          <w:sz w:val="25"/>
          <w:szCs w:val="25"/>
        </w:rPr>
        <w:t>постановки цели до получения и оценки результата);</w:t>
      </w:r>
    </w:p>
    <w:p w:rsidR="002511E8" w:rsidRDefault="002511E8">
      <w:pPr>
        <w:spacing w:line="16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26" w:lineRule="auto"/>
        <w:ind w:right="118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511E8" w:rsidRDefault="002511E8">
      <w:pPr>
        <w:spacing w:line="2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26" w:lineRule="auto"/>
        <w:ind w:right="100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способности ан</w:t>
      </w:r>
      <w:r>
        <w:rPr>
          <w:rFonts w:eastAsia="Times New Roman"/>
          <w:color w:val="00000A"/>
          <w:sz w:val="25"/>
          <w:szCs w:val="25"/>
        </w:rPr>
        <w:t>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511E8" w:rsidRDefault="002511E8">
      <w:pPr>
        <w:spacing w:line="16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26" w:lineRule="auto"/>
        <w:ind w:right="68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овладении различными видами публичных выступлений (высказывания, монол</w:t>
      </w:r>
      <w:r>
        <w:rPr>
          <w:rFonts w:eastAsia="Times New Roman"/>
          <w:color w:val="00000A"/>
          <w:sz w:val="25"/>
          <w:szCs w:val="25"/>
        </w:rPr>
        <w:t>ог, дискуссия) и следовании этическим нормам и правилам ведения диалога;</w:t>
      </w:r>
    </w:p>
    <w:p w:rsidR="002511E8" w:rsidRDefault="002511E8">
      <w:pPr>
        <w:spacing w:line="2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1"/>
        </w:numPr>
        <w:tabs>
          <w:tab w:val="left" w:pos="149"/>
        </w:tabs>
        <w:spacing w:line="231" w:lineRule="auto"/>
        <w:ind w:right="46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умении выполнять познавательные и практические задания, в том числе с использованием проектной деятельности на уроках и в д оступной социальной практике, на:</w:t>
      </w:r>
    </w:p>
    <w:p w:rsidR="002511E8" w:rsidRDefault="002511E8">
      <w:pPr>
        <w:spacing w:line="245" w:lineRule="exact"/>
        <w:rPr>
          <w:sz w:val="24"/>
          <w:szCs w:val="24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1</w:t>
      </w:r>
    </w:p>
    <w:p w:rsidR="002511E8" w:rsidRDefault="002511E8">
      <w:pPr>
        <w:sectPr w:rsidR="002511E8">
          <w:pgSz w:w="16840" w:h="11900" w:orient="landscape"/>
          <w:pgMar w:top="975" w:right="652" w:bottom="417" w:left="1120" w:header="0" w:footer="0" w:gutter="0"/>
          <w:cols w:space="720" w:equalWidth="0">
            <w:col w:w="15060"/>
          </w:cols>
        </w:sectPr>
      </w:pPr>
    </w:p>
    <w:p w:rsidR="002511E8" w:rsidRDefault="00D04180">
      <w:pPr>
        <w:numPr>
          <w:ilvl w:val="0"/>
          <w:numId w:val="2"/>
        </w:numPr>
        <w:tabs>
          <w:tab w:val="left" w:pos="260"/>
        </w:tabs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lastRenderedPageBreak/>
        <w:t>использование элементов причинно-следственного анализа;</w:t>
      </w:r>
    </w:p>
    <w:p w:rsidR="002511E8" w:rsidRDefault="00D0418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исследование несложных реальных связей и зависимостей;</w:t>
      </w:r>
    </w:p>
    <w:p w:rsidR="002511E8" w:rsidRDefault="00D04180">
      <w:pPr>
        <w:numPr>
          <w:ilvl w:val="0"/>
          <w:numId w:val="2"/>
        </w:numPr>
        <w:tabs>
          <w:tab w:val="left" w:pos="260"/>
        </w:tabs>
        <w:spacing w:line="227" w:lineRule="auto"/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определение сущностных характеристик изучаемого объекта; выбор верных критериев для сравнения, сопоставления, оценки объ</w:t>
      </w:r>
      <w:r>
        <w:rPr>
          <w:rFonts w:eastAsia="Times New Roman"/>
          <w:color w:val="00000A"/>
          <w:sz w:val="25"/>
          <w:szCs w:val="25"/>
        </w:rPr>
        <w:t>ектов;</w:t>
      </w:r>
    </w:p>
    <w:p w:rsidR="002511E8" w:rsidRDefault="00D04180">
      <w:pPr>
        <w:numPr>
          <w:ilvl w:val="0"/>
          <w:numId w:val="2"/>
        </w:numPr>
        <w:tabs>
          <w:tab w:val="left" w:pos="260"/>
        </w:tabs>
        <w:spacing w:line="227" w:lineRule="auto"/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поиск и извлечение нужной информации по заданной теме в адаптированных источниках различного типа;</w:t>
      </w:r>
    </w:p>
    <w:p w:rsidR="002511E8" w:rsidRDefault="002511E8">
      <w:pPr>
        <w:spacing w:line="15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2"/>
        </w:numPr>
        <w:tabs>
          <w:tab w:val="left" w:pos="258"/>
        </w:tabs>
        <w:spacing w:line="226" w:lineRule="auto"/>
        <w:ind w:right="66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</w:t>
      </w:r>
      <w:r>
        <w:rPr>
          <w:rFonts w:eastAsia="Times New Roman"/>
          <w:color w:val="00000A"/>
          <w:sz w:val="25"/>
          <w:szCs w:val="25"/>
        </w:rPr>
        <w:t>познавательной и коммуникативной ситуации;</w:t>
      </w:r>
    </w:p>
    <w:p w:rsidR="002511E8" w:rsidRDefault="00D04180">
      <w:pPr>
        <w:numPr>
          <w:ilvl w:val="0"/>
          <w:numId w:val="2"/>
        </w:numPr>
        <w:tabs>
          <w:tab w:val="left" w:pos="260"/>
        </w:tabs>
        <w:spacing w:line="227" w:lineRule="auto"/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объяснение изученных положений на конкретных примерах;</w:t>
      </w:r>
    </w:p>
    <w:p w:rsidR="002511E8" w:rsidRDefault="002511E8">
      <w:pPr>
        <w:spacing w:line="15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2"/>
        </w:numPr>
        <w:tabs>
          <w:tab w:val="left" w:pos="258"/>
        </w:tabs>
        <w:spacing w:line="246" w:lineRule="auto"/>
        <w:ind w:right="680" w:firstLine="9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оценку своих учебных достижений, поведения, черт своей личности с учетом мнения других людей, в том числе для корректировк и собственного поведения в окружаю</w:t>
      </w:r>
      <w:r>
        <w:rPr>
          <w:rFonts w:eastAsia="Times New Roman"/>
          <w:color w:val="00000A"/>
          <w:sz w:val="23"/>
          <w:szCs w:val="23"/>
        </w:rPr>
        <w:t>щей среде; выполнение в повседневной жизни этических и правовых норм, экологических требований;</w:t>
      </w:r>
    </w:p>
    <w:p w:rsidR="002511E8" w:rsidRDefault="00D04180">
      <w:pPr>
        <w:numPr>
          <w:ilvl w:val="0"/>
          <w:numId w:val="2"/>
        </w:numPr>
        <w:tabs>
          <w:tab w:val="left" w:pos="260"/>
        </w:tabs>
        <w:spacing w:line="227" w:lineRule="auto"/>
        <w:ind w:left="260" w:hanging="2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определение собственного отношения к явлениям современной жизни, формулирование своей точки зрения.</w:t>
      </w:r>
    </w:p>
    <w:p w:rsidR="002511E8" w:rsidRDefault="002511E8">
      <w:pPr>
        <w:spacing w:line="270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  <w:u w:val="single"/>
        </w:rPr>
        <w:t>Предметными</w:t>
      </w:r>
      <w:r>
        <w:rPr>
          <w:rFonts w:eastAsia="Times New Roman"/>
          <w:b/>
          <w:bCs/>
          <w:color w:val="00000A"/>
          <w:sz w:val="25"/>
          <w:szCs w:val="25"/>
        </w:rPr>
        <w:t xml:space="preserve"> результатами </w:t>
      </w:r>
      <w:r>
        <w:rPr>
          <w:rFonts w:eastAsia="Times New Roman"/>
          <w:color w:val="00000A"/>
          <w:sz w:val="25"/>
          <w:szCs w:val="25"/>
        </w:rPr>
        <w:t xml:space="preserve">освоения выпускниками </w:t>
      </w:r>
      <w:r>
        <w:rPr>
          <w:rFonts w:eastAsia="Times New Roman"/>
          <w:color w:val="00000A"/>
          <w:sz w:val="25"/>
          <w:szCs w:val="25"/>
        </w:rPr>
        <w:t>основной школы содержания программы по обществознанию являются в сфере: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познавательной</w:t>
      </w:r>
    </w:p>
    <w:p w:rsidR="002511E8" w:rsidRDefault="002511E8">
      <w:pPr>
        <w:spacing w:line="2" w:lineRule="exact"/>
        <w:rPr>
          <w:sz w:val="20"/>
          <w:szCs w:val="20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32" w:lineRule="auto"/>
        <w:ind w:right="80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511E8" w:rsidRDefault="002511E8">
      <w:pPr>
        <w:spacing w:line="1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52" w:lineRule="auto"/>
        <w:ind w:firstLine="9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>знание ряда ключевы</w:t>
      </w:r>
      <w:r>
        <w:rPr>
          <w:rFonts w:eastAsia="Times New Roman"/>
          <w:color w:val="00000A"/>
          <w:sz w:val="23"/>
          <w:szCs w:val="23"/>
        </w:rPr>
        <w:t>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511E8" w:rsidRDefault="002511E8">
      <w:pPr>
        <w:spacing w:line="2" w:lineRule="exact"/>
        <w:rPr>
          <w:rFonts w:eastAsia="Times New Roman"/>
          <w:color w:val="00000A"/>
          <w:sz w:val="23"/>
          <w:szCs w:val="23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26" w:lineRule="auto"/>
        <w:ind w:right="30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знания, умения и </w:t>
      </w:r>
      <w:r>
        <w:rPr>
          <w:rFonts w:eastAsia="Times New Roman"/>
          <w:color w:val="00000A"/>
          <w:sz w:val="25"/>
          <w:szCs w:val="25"/>
        </w:rPr>
        <w:t>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511E8" w:rsidRDefault="002511E8">
      <w:pPr>
        <w:spacing w:line="2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31" w:lineRule="auto"/>
        <w:ind w:right="52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умения находить нужную социальную информацию в различных источниках; адекватно ее воспринимать, применяя основны</w:t>
      </w:r>
      <w:r>
        <w:rPr>
          <w:rFonts w:eastAsia="Times New Roman"/>
          <w:color w:val="00000A"/>
          <w:sz w:val="25"/>
          <w:szCs w:val="25"/>
        </w:rPr>
        <w:t>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</w:t>
      </w:r>
      <w:r>
        <w:rPr>
          <w:rFonts w:eastAsia="Times New Roman"/>
          <w:color w:val="00000A"/>
          <w:sz w:val="25"/>
          <w:szCs w:val="25"/>
        </w:rPr>
        <w:t>цес сам с позиций одобряемых в современном российском обществе социальных ценностей; ценностно-мотивационной</w:t>
      </w:r>
    </w:p>
    <w:p w:rsidR="002511E8" w:rsidRDefault="002511E8">
      <w:pPr>
        <w:spacing w:line="3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26" w:lineRule="auto"/>
        <w:ind w:right="8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 ия в жизни </w:t>
      </w:r>
      <w:r>
        <w:rPr>
          <w:rFonts w:eastAsia="Times New Roman"/>
          <w:color w:val="00000A"/>
          <w:sz w:val="25"/>
          <w:szCs w:val="25"/>
        </w:rPr>
        <w:t>человека и развитии общества;</w:t>
      </w:r>
    </w:p>
    <w:p w:rsidR="002511E8" w:rsidRDefault="002511E8">
      <w:pPr>
        <w:spacing w:line="16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3"/>
        </w:numPr>
        <w:tabs>
          <w:tab w:val="left" w:pos="149"/>
        </w:tabs>
        <w:spacing w:line="226" w:lineRule="auto"/>
        <w:ind w:right="520" w:firstLine="9"/>
        <w:jc w:val="both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</w:t>
      </w:r>
      <w:r>
        <w:rPr>
          <w:rFonts w:eastAsia="Times New Roman"/>
          <w:color w:val="00000A"/>
          <w:sz w:val="25"/>
          <w:szCs w:val="25"/>
        </w:rPr>
        <w:t>установка на необходимость руководствоваться этими нормами и правилами в собственной повседневной жизни;</w:t>
      </w:r>
    </w:p>
    <w:p w:rsidR="002511E8" w:rsidRDefault="002511E8">
      <w:pPr>
        <w:spacing w:line="1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3"/>
        </w:numPr>
        <w:tabs>
          <w:tab w:val="left" w:pos="160"/>
        </w:tabs>
        <w:spacing w:line="226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приверженность гуманистическим и демократическим ценностям, патриотизму и гражданственности;</w:t>
      </w: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трудовой</w:t>
      </w:r>
    </w:p>
    <w:p w:rsidR="002511E8" w:rsidRDefault="002511E8">
      <w:pPr>
        <w:spacing w:line="2" w:lineRule="exact"/>
        <w:rPr>
          <w:sz w:val="20"/>
          <w:szCs w:val="20"/>
        </w:rPr>
      </w:pPr>
    </w:p>
    <w:p w:rsidR="002511E8" w:rsidRDefault="00D04180">
      <w:pPr>
        <w:numPr>
          <w:ilvl w:val="0"/>
          <w:numId w:val="4"/>
        </w:numPr>
        <w:tabs>
          <w:tab w:val="left" w:pos="149"/>
        </w:tabs>
        <w:spacing w:line="226" w:lineRule="auto"/>
        <w:ind w:right="86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знание особенностей труда как одного из основны</w:t>
      </w:r>
      <w:r>
        <w:rPr>
          <w:rFonts w:eastAsia="Times New Roman"/>
          <w:color w:val="00000A"/>
          <w:sz w:val="25"/>
          <w:szCs w:val="25"/>
        </w:rPr>
        <w:t>х видов деятельности человека; основных требований трудовой этики в современ ном обществе; правовых норм, регулирующих трудовую деятельность несовершеннолетних;</w:t>
      </w:r>
    </w:p>
    <w:p w:rsidR="002511E8" w:rsidRDefault="00D04180">
      <w:pPr>
        <w:numPr>
          <w:ilvl w:val="0"/>
          <w:numId w:val="4"/>
        </w:numPr>
        <w:tabs>
          <w:tab w:val="left" w:pos="160"/>
        </w:tabs>
        <w:spacing w:line="238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понимание значения трудовой деятельности для личности и для общества;</w:t>
      </w:r>
    </w:p>
    <w:p w:rsidR="002511E8" w:rsidRDefault="002511E8">
      <w:pPr>
        <w:spacing w:line="244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2</w:t>
      </w:r>
    </w:p>
    <w:p w:rsidR="002511E8" w:rsidRDefault="002511E8">
      <w:pPr>
        <w:sectPr w:rsidR="002511E8">
          <w:pgSz w:w="16840" w:h="11900" w:orient="landscape"/>
          <w:pgMar w:top="975" w:right="732" w:bottom="417" w:left="1120" w:header="0" w:footer="0" w:gutter="0"/>
          <w:cols w:space="720" w:equalWidth="0">
            <w:col w:w="14980"/>
          </w:cols>
        </w:sect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lastRenderedPageBreak/>
        <w:t>эстетической</w:t>
      </w:r>
    </w:p>
    <w:p w:rsidR="002511E8" w:rsidRDefault="00D04180">
      <w:pPr>
        <w:numPr>
          <w:ilvl w:val="0"/>
          <w:numId w:val="5"/>
        </w:numPr>
        <w:tabs>
          <w:tab w:val="left" w:pos="160"/>
        </w:tabs>
        <w:spacing w:line="238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понимание специфики познания мира средствами искусства в соотнесении с другими способами познания;</w:t>
      </w:r>
    </w:p>
    <w:p w:rsidR="002511E8" w:rsidRDefault="00D04180">
      <w:pPr>
        <w:numPr>
          <w:ilvl w:val="0"/>
          <w:numId w:val="5"/>
        </w:numPr>
        <w:tabs>
          <w:tab w:val="left" w:pos="160"/>
        </w:tabs>
        <w:spacing w:line="227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понимание роли искусства в становлении личности и в жизни общества;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коммуникативной</w:t>
      </w:r>
    </w:p>
    <w:p w:rsidR="002511E8" w:rsidRDefault="00D04180">
      <w:pPr>
        <w:numPr>
          <w:ilvl w:val="0"/>
          <w:numId w:val="6"/>
        </w:numPr>
        <w:tabs>
          <w:tab w:val="left" w:pos="160"/>
        </w:tabs>
        <w:spacing w:line="238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 xml:space="preserve">знание определяющих признаков </w:t>
      </w:r>
      <w:r>
        <w:rPr>
          <w:rFonts w:eastAsia="Times New Roman"/>
          <w:color w:val="00000A"/>
          <w:sz w:val="25"/>
          <w:szCs w:val="25"/>
        </w:rPr>
        <w:t>коммуникативной деятельности в сравнении с другими видами деятельности;</w:t>
      </w:r>
    </w:p>
    <w:p w:rsidR="002511E8" w:rsidRDefault="002511E8">
      <w:pPr>
        <w:spacing w:line="2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6"/>
        </w:numPr>
        <w:tabs>
          <w:tab w:val="left" w:pos="149"/>
        </w:tabs>
        <w:spacing w:line="226" w:lineRule="auto"/>
        <w:ind w:right="20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</w:t>
      </w:r>
      <w:r>
        <w:rPr>
          <w:rFonts w:eastAsia="Times New Roman"/>
          <w:color w:val="00000A"/>
          <w:sz w:val="25"/>
          <w:szCs w:val="25"/>
        </w:rPr>
        <w:t>ии;</w:t>
      </w:r>
    </w:p>
    <w:p w:rsidR="002511E8" w:rsidRDefault="002511E8">
      <w:pPr>
        <w:spacing w:line="16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6"/>
        </w:numPr>
        <w:tabs>
          <w:tab w:val="left" w:pos="149"/>
        </w:tabs>
        <w:spacing w:line="226" w:lineRule="auto"/>
        <w:ind w:right="18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511E8" w:rsidRDefault="00D04180">
      <w:pPr>
        <w:numPr>
          <w:ilvl w:val="0"/>
          <w:numId w:val="6"/>
        </w:numPr>
        <w:tabs>
          <w:tab w:val="left" w:pos="160"/>
        </w:tabs>
        <w:spacing w:line="227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понимание значения коммуникации в межличностном общении;</w:t>
      </w:r>
    </w:p>
    <w:p w:rsidR="002511E8" w:rsidRDefault="002511E8">
      <w:pPr>
        <w:spacing w:line="1" w:lineRule="exact"/>
        <w:rPr>
          <w:rFonts w:eastAsia="Times New Roman"/>
          <w:color w:val="00000A"/>
          <w:sz w:val="25"/>
          <w:szCs w:val="25"/>
        </w:rPr>
      </w:pPr>
    </w:p>
    <w:p w:rsidR="002511E8" w:rsidRDefault="00D04180">
      <w:pPr>
        <w:numPr>
          <w:ilvl w:val="0"/>
          <w:numId w:val="6"/>
        </w:numPr>
        <w:tabs>
          <w:tab w:val="left" w:pos="149"/>
        </w:tabs>
        <w:spacing w:line="232" w:lineRule="auto"/>
        <w:ind w:right="120" w:firstLine="9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умение взаимо</w:t>
      </w:r>
      <w:r>
        <w:rPr>
          <w:rFonts w:eastAsia="Times New Roman"/>
          <w:color w:val="00000A"/>
          <w:sz w:val="25"/>
          <w:szCs w:val="25"/>
        </w:rPr>
        <w:t>действовать в ходе выполнения групповой работы, вести диалог, участвовать в дискуссии, аргументировать собстве нную точку зрения;</w:t>
      </w:r>
    </w:p>
    <w:p w:rsidR="002511E8" w:rsidRDefault="00D04180">
      <w:pPr>
        <w:numPr>
          <w:ilvl w:val="0"/>
          <w:numId w:val="6"/>
        </w:numPr>
        <w:tabs>
          <w:tab w:val="left" w:pos="160"/>
        </w:tabs>
        <w:spacing w:line="227" w:lineRule="auto"/>
        <w:ind w:left="160" w:hanging="151"/>
        <w:rPr>
          <w:rFonts w:eastAsia="Times New Roman"/>
          <w:color w:val="00000A"/>
          <w:sz w:val="25"/>
          <w:szCs w:val="25"/>
        </w:rPr>
      </w:pPr>
      <w:r>
        <w:rPr>
          <w:rFonts w:eastAsia="Times New Roman"/>
          <w:color w:val="00000A"/>
          <w:sz w:val="25"/>
          <w:szCs w:val="25"/>
        </w:rPr>
        <w:t>знакомство с отдельными приемами и техниками преодоления конфликтов.</w:t>
      </w:r>
    </w:p>
    <w:p w:rsidR="002511E8" w:rsidRDefault="002511E8">
      <w:pPr>
        <w:spacing w:line="270" w:lineRule="exact"/>
        <w:rPr>
          <w:sz w:val="20"/>
          <w:szCs w:val="20"/>
        </w:rPr>
      </w:pPr>
    </w:p>
    <w:p w:rsidR="002511E8" w:rsidRDefault="00D0418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Содержание  учебного предмета 7 класс (34 ч)</w:t>
      </w:r>
    </w:p>
    <w:p w:rsidR="002511E8" w:rsidRDefault="00D04180">
      <w:pPr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Введение (1</w:t>
      </w:r>
      <w:r>
        <w:rPr>
          <w:rFonts w:eastAsia="Times New Roman"/>
          <w:b/>
          <w:bCs/>
          <w:color w:val="00000A"/>
          <w:sz w:val="25"/>
          <w:szCs w:val="25"/>
        </w:rPr>
        <w:t>ч.)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Тема 1. Регулирование поведения людей в обществе. Человек в социальном измерении.(12 ч).</w:t>
      </w:r>
    </w:p>
    <w:p w:rsidR="002511E8" w:rsidRDefault="00D04180">
      <w:pPr>
        <w:ind w:left="18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2511E8" w:rsidRDefault="00D04180">
      <w:pPr>
        <w:spacing w:line="226" w:lineRule="auto"/>
        <w:ind w:left="18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 xml:space="preserve">Права и свободы человека и </w:t>
      </w:r>
      <w:r>
        <w:rPr>
          <w:rFonts w:eastAsia="Times New Roman"/>
          <w:color w:val="00000A"/>
          <w:sz w:val="25"/>
          <w:szCs w:val="25"/>
        </w:rPr>
        <w:t>гражданина в России, их гарантии. Конституционные обязанности гражданина. Права ребёнка и их защита.</w:t>
      </w:r>
    </w:p>
    <w:p w:rsidR="002511E8" w:rsidRDefault="00D04180">
      <w:pPr>
        <w:spacing w:line="227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Особенности правового статуса несовершеннолетних. Механизмы реализации и защиты прав и свобод человека и гражданина.</w:t>
      </w:r>
    </w:p>
    <w:p w:rsidR="002511E8" w:rsidRDefault="002511E8">
      <w:pPr>
        <w:spacing w:line="16" w:lineRule="exact"/>
        <w:rPr>
          <w:sz w:val="20"/>
          <w:szCs w:val="20"/>
        </w:rPr>
      </w:pPr>
    </w:p>
    <w:p w:rsidR="002511E8" w:rsidRDefault="00D04180">
      <w:pPr>
        <w:spacing w:line="226" w:lineRule="auto"/>
        <w:ind w:right="380" w:firstLine="177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Понятие правоотношений. Признаки и ви</w:t>
      </w:r>
      <w:r>
        <w:rPr>
          <w:rFonts w:eastAsia="Times New Roman"/>
          <w:color w:val="00000A"/>
          <w:sz w:val="25"/>
          <w:szCs w:val="25"/>
        </w:rPr>
        <w:t>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511E8" w:rsidRDefault="00D04180">
      <w:pPr>
        <w:spacing w:line="227" w:lineRule="auto"/>
        <w:ind w:left="18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Защита отечества. Долг и обязанность. Регулярная армия. Военная служба. Важность подготовки к исполнен</w:t>
      </w:r>
      <w:r>
        <w:rPr>
          <w:rFonts w:eastAsia="Times New Roman"/>
          <w:color w:val="00000A"/>
          <w:sz w:val="25"/>
          <w:szCs w:val="25"/>
        </w:rPr>
        <w:t>ию воинского долга.</w:t>
      </w:r>
    </w:p>
    <w:p w:rsidR="002511E8" w:rsidRDefault="00D04180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Международно-правовая защита жертв войны.</w:t>
      </w:r>
    </w:p>
    <w:p w:rsidR="002511E8" w:rsidRDefault="002511E8">
      <w:pPr>
        <w:spacing w:line="2" w:lineRule="exact"/>
        <w:rPr>
          <w:sz w:val="20"/>
          <w:szCs w:val="20"/>
        </w:rPr>
      </w:pPr>
    </w:p>
    <w:p w:rsidR="002511E8" w:rsidRDefault="00D04180">
      <w:pPr>
        <w:spacing w:line="230" w:lineRule="auto"/>
        <w:ind w:right="180" w:firstLine="177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самовоспитание.Ответственность за нарушение законов. Знать зако</w:t>
      </w:r>
      <w:r>
        <w:rPr>
          <w:rFonts w:eastAsia="Times New Roman"/>
          <w:color w:val="00000A"/>
          <w:sz w:val="25"/>
          <w:szCs w:val="25"/>
        </w:rPr>
        <w:t>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511E8" w:rsidRDefault="002511E8">
      <w:pPr>
        <w:spacing w:line="3" w:lineRule="exact"/>
        <w:rPr>
          <w:sz w:val="20"/>
          <w:szCs w:val="20"/>
        </w:rPr>
      </w:pPr>
    </w:p>
    <w:p w:rsidR="002511E8" w:rsidRDefault="00D04180">
      <w:pPr>
        <w:spacing w:line="226" w:lineRule="auto"/>
        <w:ind w:right="200" w:firstLine="177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 xml:space="preserve">Защита правопорядка. Правоохранительные органы на страже закона. Судебные органы. Полиция. Адвокатура. Нотариат. Взаимоотноше ния </w:t>
      </w:r>
      <w:r>
        <w:rPr>
          <w:rFonts w:eastAsia="Times New Roman"/>
          <w:color w:val="00000A"/>
          <w:sz w:val="25"/>
          <w:szCs w:val="25"/>
        </w:rPr>
        <w:t>органов государственной власти и граждан.</w:t>
      </w:r>
    </w:p>
    <w:p w:rsidR="002511E8" w:rsidRDefault="002511E8">
      <w:pPr>
        <w:spacing w:line="271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Тема 2. Человек в экономических отношениях (14 часов).</w:t>
      </w:r>
    </w:p>
    <w:p w:rsidR="002511E8" w:rsidRDefault="002511E8">
      <w:pPr>
        <w:spacing w:line="2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2511E8" w:rsidRDefault="002511E8">
      <w:pPr>
        <w:spacing w:line="7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Золотые руки работника. П</w:t>
      </w:r>
      <w:r>
        <w:rPr>
          <w:rFonts w:eastAsia="Times New Roman"/>
          <w:color w:val="00000A"/>
          <w:sz w:val="23"/>
          <w:szCs w:val="23"/>
        </w:rPr>
        <w:t>роизводство и труд. Производительность труда. Заработная плата. Факторы, влияющие на производительно сть труда.</w:t>
      </w:r>
    </w:p>
    <w:p w:rsidR="002511E8" w:rsidRDefault="002511E8">
      <w:pPr>
        <w:spacing w:line="4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Производство, затраты, выручка, прибыль. Производство и труд. Издержки, выручка, прибыль.</w:t>
      </w:r>
    </w:p>
    <w:p w:rsidR="002511E8" w:rsidRDefault="002511E8">
      <w:pPr>
        <w:spacing w:line="243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3</w:t>
      </w:r>
    </w:p>
    <w:p w:rsidR="002511E8" w:rsidRDefault="002511E8">
      <w:pPr>
        <w:sectPr w:rsidR="002511E8">
          <w:pgSz w:w="16840" w:h="11900" w:orient="landscape"/>
          <w:pgMar w:top="975" w:right="832" w:bottom="417" w:left="1120" w:header="0" w:footer="0" w:gutter="0"/>
          <w:cols w:space="720" w:equalWidth="0">
            <w:col w:w="14880"/>
          </w:cols>
        </w:sectPr>
      </w:pPr>
    </w:p>
    <w:p w:rsidR="002511E8" w:rsidRDefault="00D04180">
      <w:pPr>
        <w:spacing w:line="231" w:lineRule="auto"/>
        <w:ind w:right="46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lastRenderedPageBreak/>
        <w:t xml:space="preserve">Виды и формы </w:t>
      </w:r>
      <w:r>
        <w:rPr>
          <w:rFonts w:eastAsia="Times New Roman"/>
          <w:color w:val="00000A"/>
          <w:sz w:val="25"/>
          <w:szCs w:val="25"/>
        </w:rPr>
        <w:t>бизнеса. Предпринимательство. Малое предпринимательство и фермерское хозяйство. Основное организационно-правовые формы предпринимательства. Обмен, торговля, реклама. Товары и услуги. Обмен, торговля. Формы торговли. Реклама.</w:t>
      </w:r>
    </w:p>
    <w:p w:rsidR="002511E8" w:rsidRDefault="002511E8">
      <w:pPr>
        <w:spacing w:line="4" w:lineRule="exact"/>
        <w:rPr>
          <w:sz w:val="20"/>
          <w:szCs w:val="20"/>
        </w:rPr>
      </w:pPr>
    </w:p>
    <w:p w:rsidR="002511E8" w:rsidRDefault="00D04180">
      <w:pPr>
        <w:spacing w:line="229" w:lineRule="auto"/>
        <w:ind w:right="280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Деньги и их функция. Понятие д</w:t>
      </w:r>
      <w:r>
        <w:rPr>
          <w:rFonts w:eastAsia="Times New Roman"/>
          <w:color w:val="00000A"/>
          <w:sz w:val="25"/>
          <w:szCs w:val="25"/>
        </w:rPr>
        <w:t>еньги. Функции и формы денег. Реальные и номинальные доходы. Инфляция. Обменные курсы валют.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  <w:r>
        <w:rPr>
          <w:rFonts w:eastAsia="Times New Roman"/>
          <w:color w:val="00000A"/>
          <w:sz w:val="25"/>
          <w:szCs w:val="25"/>
        </w:rPr>
        <w:t xml:space="preserve"> Основные понятия: экономика, техника, технология, НТР, НТП. Экономическая система, р ыночная экономика, рынок, факторы производства, конкуренция, спрос, предложение. экономические задачи государства, государственный бюджет, налоговая система, функции дене</w:t>
      </w:r>
      <w:r>
        <w:rPr>
          <w:rFonts w:eastAsia="Times New Roman"/>
          <w:color w:val="00000A"/>
          <w:sz w:val="25"/>
          <w:szCs w:val="25"/>
        </w:rPr>
        <w:t>г, бизнес, реклама.</w:t>
      </w:r>
    </w:p>
    <w:p w:rsidR="002511E8" w:rsidRDefault="002511E8">
      <w:pPr>
        <w:spacing w:line="270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>Тема 3. Человек и природа (6 часа).</w:t>
      </w:r>
    </w:p>
    <w:p w:rsidR="002511E8" w:rsidRDefault="002511E8">
      <w:pPr>
        <w:spacing w:line="2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Воздействие человека на природу. Экология. Производящее хозяйство. Творчество. Исчерпываемые богатства. Неисчерпываемые богатства.</w:t>
      </w:r>
    </w:p>
    <w:p w:rsidR="002511E8" w:rsidRDefault="00D04180">
      <w:pPr>
        <w:spacing w:line="231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Загрязнение атмосферы. Естественное загрязнение. Загрязнение атмосф</w:t>
      </w:r>
      <w:r>
        <w:rPr>
          <w:rFonts w:eastAsia="Times New Roman"/>
          <w:color w:val="00000A"/>
          <w:sz w:val="25"/>
          <w:szCs w:val="25"/>
        </w:rPr>
        <w:t>еры человеком. Загрязнение воды и почвы. Биосфера.</w:t>
      </w:r>
    </w:p>
    <w:p w:rsidR="002511E8" w:rsidRDefault="002511E8">
      <w:pPr>
        <w:spacing w:line="16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</w:t>
      </w:r>
    </w:p>
    <w:p w:rsidR="002511E8" w:rsidRDefault="00D04180">
      <w:pPr>
        <w:spacing w:line="231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мораль. Господство над природой. Сотрудничество с природой</w:t>
      </w:r>
    </w:p>
    <w:p w:rsidR="002511E8" w:rsidRDefault="002511E8">
      <w:pPr>
        <w:spacing w:line="3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Закон на ст</w:t>
      </w:r>
      <w:r>
        <w:rPr>
          <w:rFonts w:eastAsia="Times New Roman"/>
          <w:color w:val="00000A"/>
          <w:sz w:val="23"/>
          <w:szCs w:val="23"/>
        </w:rPr>
        <w:t>раже природы. Охрана природы. Правила охраны природы, установленные государством. Биосферные заповедники. Государс твенный</w:t>
      </w:r>
    </w:p>
    <w:p w:rsidR="002511E8" w:rsidRDefault="002511E8">
      <w:pPr>
        <w:spacing w:line="4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контроль. Государственные инспекторы. Участие граждан в защите природы.</w:t>
      </w:r>
    </w:p>
    <w:p w:rsidR="002511E8" w:rsidRDefault="00D04180">
      <w:pPr>
        <w:spacing w:line="226" w:lineRule="auto"/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Основные понятия: природа, экология, экологическая катастроф</w:t>
      </w:r>
      <w:r>
        <w:rPr>
          <w:rFonts w:eastAsia="Times New Roman"/>
          <w:color w:val="00000A"/>
          <w:sz w:val="25"/>
          <w:szCs w:val="25"/>
        </w:rPr>
        <w:t>а, охрана природы.</w:t>
      </w:r>
    </w:p>
    <w:p w:rsidR="002511E8" w:rsidRDefault="002511E8">
      <w:pPr>
        <w:spacing w:line="271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5"/>
          <w:szCs w:val="25"/>
        </w:rPr>
        <w:t xml:space="preserve">Итоговый модуль (1 час). </w:t>
      </w:r>
      <w:r>
        <w:rPr>
          <w:rFonts w:eastAsia="Times New Roman"/>
          <w:color w:val="00000A"/>
          <w:sz w:val="25"/>
          <w:szCs w:val="25"/>
        </w:rPr>
        <w:t>Личностный опыт</w:t>
      </w:r>
      <w:r>
        <w:rPr>
          <w:rFonts w:eastAsia="Times New Roman"/>
          <w:b/>
          <w:bCs/>
          <w:color w:val="00000A"/>
          <w:sz w:val="25"/>
          <w:szCs w:val="25"/>
        </w:rPr>
        <w:t xml:space="preserve"> </w:t>
      </w:r>
      <w:r>
        <w:rPr>
          <w:rFonts w:eastAsia="Times New Roman"/>
          <w:color w:val="00000A"/>
          <w:sz w:val="25"/>
          <w:szCs w:val="25"/>
        </w:rPr>
        <w:t>–</w:t>
      </w:r>
      <w:r>
        <w:rPr>
          <w:rFonts w:eastAsia="Times New Roman"/>
          <w:b/>
          <w:bCs/>
          <w:color w:val="00000A"/>
          <w:sz w:val="25"/>
          <w:szCs w:val="25"/>
        </w:rPr>
        <w:t xml:space="preserve"> </w:t>
      </w:r>
      <w:r>
        <w:rPr>
          <w:rFonts w:eastAsia="Times New Roman"/>
          <w:color w:val="00000A"/>
          <w:sz w:val="25"/>
          <w:szCs w:val="25"/>
        </w:rPr>
        <w:t>социальный опыт.</w:t>
      </w:r>
      <w:r>
        <w:rPr>
          <w:rFonts w:eastAsia="Times New Roman"/>
          <w:b/>
          <w:bCs/>
          <w:color w:val="00000A"/>
          <w:sz w:val="25"/>
          <w:szCs w:val="25"/>
        </w:rPr>
        <w:t xml:space="preserve"> </w:t>
      </w:r>
      <w:r>
        <w:rPr>
          <w:rFonts w:eastAsia="Times New Roman"/>
          <w:color w:val="00000A"/>
          <w:sz w:val="25"/>
          <w:szCs w:val="25"/>
        </w:rPr>
        <w:t>Значение курса в жизни каждого.</w:t>
      </w: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3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>Тематическое планирование</w:t>
      </w:r>
    </w:p>
    <w:p w:rsidR="002511E8" w:rsidRDefault="00D0418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>Введение ( 1 час).</w:t>
      </w:r>
    </w:p>
    <w:p w:rsidR="002511E8" w:rsidRDefault="00D04180">
      <w:pPr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>Тема 1. Регулирование поведения людей в обществе. (12 часов).</w:t>
      </w:r>
    </w:p>
    <w:p w:rsidR="002511E8" w:rsidRDefault="00D04180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 xml:space="preserve">Тема 2. Человек в </w:t>
      </w:r>
      <w:r>
        <w:rPr>
          <w:rFonts w:eastAsia="Times New Roman"/>
          <w:b/>
          <w:bCs/>
          <w:color w:val="00000A"/>
          <w:sz w:val="29"/>
          <w:szCs w:val="29"/>
        </w:rPr>
        <w:t>экономических отношениях (14 часов).</w:t>
      </w:r>
    </w:p>
    <w:p w:rsidR="002511E8" w:rsidRDefault="00D0418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>Тема 3. Человек и природа (6 часов).</w:t>
      </w:r>
    </w:p>
    <w:p w:rsidR="002511E8" w:rsidRDefault="00D04180">
      <w:pPr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9"/>
          <w:szCs w:val="29"/>
        </w:rPr>
        <w:t xml:space="preserve">Итоговый модуль (1 час). </w:t>
      </w:r>
      <w:r>
        <w:rPr>
          <w:rFonts w:eastAsia="Times New Roman"/>
          <w:color w:val="00000A"/>
          <w:sz w:val="29"/>
          <w:szCs w:val="29"/>
        </w:rPr>
        <w:t>Личностный опыт</w:t>
      </w:r>
      <w:r>
        <w:rPr>
          <w:rFonts w:eastAsia="Times New Roman"/>
          <w:b/>
          <w:bCs/>
          <w:color w:val="00000A"/>
          <w:sz w:val="29"/>
          <w:szCs w:val="29"/>
        </w:rPr>
        <w:t xml:space="preserve"> </w:t>
      </w:r>
      <w:r>
        <w:rPr>
          <w:rFonts w:eastAsia="Times New Roman"/>
          <w:color w:val="00000A"/>
          <w:sz w:val="29"/>
          <w:szCs w:val="29"/>
        </w:rPr>
        <w:t>–</w:t>
      </w:r>
      <w:r>
        <w:rPr>
          <w:rFonts w:eastAsia="Times New Roman"/>
          <w:b/>
          <w:bCs/>
          <w:color w:val="00000A"/>
          <w:sz w:val="29"/>
          <w:szCs w:val="29"/>
        </w:rPr>
        <w:t xml:space="preserve"> </w:t>
      </w:r>
      <w:r>
        <w:rPr>
          <w:rFonts w:eastAsia="Times New Roman"/>
          <w:color w:val="00000A"/>
          <w:sz w:val="29"/>
          <w:szCs w:val="29"/>
        </w:rPr>
        <w:t>социальный опыт.</w:t>
      </w:r>
      <w:r>
        <w:rPr>
          <w:rFonts w:eastAsia="Times New Roman"/>
          <w:b/>
          <w:bCs/>
          <w:color w:val="00000A"/>
          <w:sz w:val="29"/>
          <w:szCs w:val="29"/>
        </w:rPr>
        <w:t xml:space="preserve"> </w:t>
      </w:r>
      <w:r>
        <w:rPr>
          <w:rFonts w:eastAsia="Times New Roman"/>
          <w:color w:val="00000A"/>
          <w:sz w:val="29"/>
          <w:szCs w:val="29"/>
        </w:rPr>
        <w:t>Значение курса в жизни каждого.</w:t>
      </w: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200" w:lineRule="exact"/>
        <w:rPr>
          <w:sz w:val="20"/>
          <w:szCs w:val="20"/>
        </w:rPr>
      </w:pPr>
    </w:p>
    <w:p w:rsidR="002511E8" w:rsidRDefault="002511E8">
      <w:pPr>
        <w:spacing w:line="321" w:lineRule="exact"/>
        <w:rPr>
          <w:sz w:val="20"/>
          <w:szCs w:val="20"/>
        </w:rPr>
      </w:pPr>
    </w:p>
    <w:p w:rsidR="002511E8" w:rsidRDefault="00D04180">
      <w:pPr>
        <w:rPr>
          <w:sz w:val="20"/>
          <w:szCs w:val="20"/>
        </w:rPr>
      </w:pPr>
      <w:r>
        <w:rPr>
          <w:rFonts w:eastAsia="Times New Roman"/>
          <w:color w:val="00000A"/>
          <w:sz w:val="25"/>
          <w:szCs w:val="25"/>
        </w:rPr>
        <w:t>4</w:t>
      </w:r>
    </w:p>
    <w:p w:rsidR="002511E8" w:rsidRDefault="002511E8">
      <w:pPr>
        <w:sectPr w:rsidR="002511E8">
          <w:pgSz w:w="16840" w:h="11900" w:orient="landscape"/>
          <w:pgMar w:top="992" w:right="732" w:bottom="417" w:left="1120" w:header="0" w:footer="0" w:gutter="0"/>
          <w:cols w:space="720" w:equalWidth="0">
            <w:col w:w="14980"/>
          </w:cols>
        </w:sectPr>
      </w:pPr>
    </w:p>
    <w:p w:rsidR="002511E8" w:rsidRDefault="002511E8" w:rsidP="00D04180">
      <w:pPr>
        <w:ind w:left="4360"/>
        <w:rPr>
          <w:sz w:val="20"/>
          <w:szCs w:val="20"/>
        </w:rPr>
      </w:pPr>
      <w:bookmarkStart w:id="0" w:name="_GoBack"/>
      <w:bookmarkEnd w:id="0"/>
    </w:p>
    <w:sectPr w:rsidR="002511E8" w:rsidSect="00D04180">
      <w:pgSz w:w="16840" w:h="11900" w:orient="landscape"/>
      <w:pgMar w:top="975" w:right="1440" w:bottom="417" w:left="340" w:header="0" w:footer="0" w:gutter="0"/>
      <w:cols w:space="720" w:equalWidth="0">
        <w:col w:w="15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E59C2312"/>
    <w:lvl w:ilvl="0" w:tplc="D2F8FEC4">
      <w:start w:val="1"/>
      <w:numFmt w:val="bullet"/>
      <w:lvlText w:val="•"/>
      <w:lvlJc w:val="left"/>
    </w:lvl>
    <w:lvl w:ilvl="1" w:tplc="4854123A">
      <w:numFmt w:val="decimal"/>
      <w:lvlText w:val=""/>
      <w:lvlJc w:val="left"/>
    </w:lvl>
    <w:lvl w:ilvl="2" w:tplc="B8B21940">
      <w:numFmt w:val="decimal"/>
      <w:lvlText w:val=""/>
      <w:lvlJc w:val="left"/>
    </w:lvl>
    <w:lvl w:ilvl="3" w:tplc="FF22537E">
      <w:numFmt w:val="decimal"/>
      <w:lvlText w:val=""/>
      <w:lvlJc w:val="left"/>
    </w:lvl>
    <w:lvl w:ilvl="4" w:tplc="88F46304">
      <w:numFmt w:val="decimal"/>
      <w:lvlText w:val=""/>
      <w:lvlJc w:val="left"/>
    </w:lvl>
    <w:lvl w:ilvl="5" w:tplc="2A3A7E66">
      <w:numFmt w:val="decimal"/>
      <w:lvlText w:val=""/>
      <w:lvlJc w:val="left"/>
    </w:lvl>
    <w:lvl w:ilvl="6" w:tplc="8DD491B6">
      <w:numFmt w:val="decimal"/>
      <w:lvlText w:val=""/>
      <w:lvlJc w:val="left"/>
    </w:lvl>
    <w:lvl w:ilvl="7" w:tplc="A00A4072">
      <w:numFmt w:val="decimal"/>
      <w:lvlText w:val=""/>
      <w:lvlJc w:val="left"/>
    </w:lvl>
    <w:lvl w:ilvl="8" w:tplc="B5AC0420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594E6C5A"/>
    <w:lvl w:ilvl="0" w:tplc="1592FDDC">
      <w:start w:val="1"/>
      <w:numFmt w:val="bullet"/>
      <w:lvlText w:val="•"/>
      <w:lvlJc w:val="left"/>
    </w:lvl>
    <w:lvl w:ilvl="1" w:tplc="97E006BE">
      <w:numFmt w:val="decimal"/>
      <w:lvlText w:val=""/>
      <w:lvlJc w:val="left"/>
    </w:lvl>
    <w:lvl w:ilvl="2" w:tplc="2B220EC2">
      <w:numFmt w:val="decimal"/>
      <w:lvlText w:val=""/>
      <w:lvlJc w:val="left"/>
    </w:lvl>
    <w:lvl w:ilvl="3" w:tplc="7F36A73C">
      <w:numFmt w:val="decimal"/>
      <w:lvlText w:val=""/>
      <w:lvlJc w:val="left"/>
    </w:lvl>
    <w:lvl w:ilvl="4" w:tplc="4104B262">
      <w:numFmt w:val="decimal"/>
      <w:lvlText w:val=""/>
      <w:lvlJc w:val="left"/>
    </w:lvl>
    <w:lvl w:ilvl="5" w:tplc="FA7877E8">
      <w:numFmt w:val="decimal"/>
      <w:lvlText w:val=""/>
      <w:lvlJc w:val="left"/>
    </w:lvl>
    <w:lvl w:ilvl="6" w:tplc="A27023F0">
      <w:numFmt w:val="decimal"/>
      <w:lvlText w:val=""/>
      <w:lvlJc w:val="left"/>
    </w:lvl>
    <w:lvl w:ilvl="7" w:tplc="F7BEFFCE">
      <w:numFmt w:val="decimal"/>
      <w:lvlText w:val=""/>
      <w:lvlJc w:val="left"/>
    </w:lvl>
    <w:lvl w:ilvl="8" w:tplc="3F8434F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83EFDA2"/>
    <w:lvl w:ilvl="0" w:tplc="F5160C1E">
      <w:start w:val="1"/>
      <w:numFmt w:val="bullet"/>
      <w:lvlText w:val="•"/>
      <w:lvlJc w:val="left"/>
    </w:lvl>
    <w:lvl w:ilvl="1" w:tplc="2996E84C">
      <w:numFmt w:val="decimal"/>
      <w:lvlText w:val=""/>
      <w:lvlJc w:val="left"/>
    </w:lvl>
    <w:lvl w:ilvl="2" w:tplc="6B6C6AF6">
      <w:numFmt w:val="decimal"/>
      <w:lvlText w:val=""/>
      <w:lvlJc w:val="left"/>
    </w:lvl>
    <w:lvl w:ilvl="3" w:tplc="EBC0C27E">
      <w:numFmt w:val="decimal"/>
      <w:lvlText w:val=""/>
      <w:lvlJc w:val="left"/>
    </w:lvl>
    <w:lvl w:ilvl="4" w:tplc="DFAA2A7C">
      <w:numFmt w:val="decimal"/>
      <w:lvlText w:val=""/>
      <w:lvlJc w:val="left"/>
    </w:lvl>
    <w:lvl w:ilvl="5" w:tplc="2EA24988">
      <w:numFmt w:val="decimal"/>
      <w:lvlText w:val=""/>
      <w:lvlJc w:val="left"/>
    </w:lvl>
    <w:lvl w:ilvl="6" w:tplc="42062ACC">
      <w:numFmt w:val="decimal"/>
      <w:lvlText w:val=""/>
      <w:lvlJc w:val="left"/>
    </w:lvl>
    <w:lvl w:ilvl="7" w:tplc="3DC040D4">
      <w:numFmt w:val="decimal"/>
      <w:lvlText w:val=""/>
      <w:lvlJc w:val="left"/>
    </w:lvl>
    <w:lvl w:ilvl="8" w:tplc="8EEA2EB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62CDC24"/>
    <w:lvl w:ilvl="0" w:tplc="FF46EA1C">
      <w:start w:val="1"/>
      <w:numFmt w:val="bullet"/>
      <w:lvlText w:val="•"/>
      <w:lvlJc w:val="left"/>
    </w:lvl>
    <w:lvl w:ilvl="1" w:tplc="E0A84198">
      <w:numFmt w:val="decimal"/>
      <w:lvlText w:val=""/>
      <w:lvlJc w:val="left"/>
    </w:lvl>
    <w:lvl w:ilvl="2" w:tplc="E7E6E022">
      <w:numFmt w:val="decimal"/>
      <w:lvlText w:val=""/>
      <w:lvlJc w:val="left"/>
    </w:lvl>
    <w:lvl w:ilvl="3" w:tplc="047C5F78">
      <w:numFmt w:val="decimal"/>
      <w:lvlText w:val=""/>
      <w:lvlJc w:val="left"/>
    </w:lvl>
    <w:lvl w:ilvl="4" w:tplc="12B87D88">
      <w:numFmt w:val="decimal"/>
      <w:lvlText w:val=""/>
      <w:lvlJc w:val="left"/>
    </w:lvl>
    <w:lvl w:ilvl="5" w:tplc="281AB2A2">
      <w:numFmt w:val="decimal"/>
      <w:lvlText w:val=""/>
      <w:lvlJc w:val="left"/>
    </w:lvl>
    <w:lvl w:ilvl="6" w:tplc="6E3C6276">
      <w:numFmt w:val="decimal"/>
      <w:lvlText w:val=""/>
      <w:lvlJc w:val="left"/>
    </w:lvl>
    <w:lvl w:ilvl="7" w:tplc="D40E95C0">
      <w:numFmt w:val="decimal"/>
      <w:lvlText w:val=""/>
      <w:lvlJc w:val="left"/>
    </w:lvl>
    <w:lvl w:ilvl="8" w:tplc="5A420F4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8D24435E"/>
    <w:lvl w:ilvl="0" w:tplc="E0E6602A">
      <w:start w:val="1"/>
      <w:numFmt w:val="bullet"/>
      <w:lvlText w:val="•"/>
      <w:lvlJc w:val="left"/>
    </w:lvl>
    <w:lvl w:ilvl="1" w:tplc="9EF0DF56">
      <w:numFmt w:val="decimal"/>
      <w:lvlText w:val=""/>
      <w:lvlJc w:val="left"/>
    </w:lvl>
    <w:lvl w:ilvl="2" w:tplc="7144BFAC">
      <w:numFmt w:val="decimal"/>
      <w:lvlText w:val=""/>
      <w:lvlJc w:val="left"/>
    </w:lvl>
    <w:lvl w:ilvl="3" w:tplc="D95AF992">
      <w:numFmt w:val="decimal"/>
      <w:lvlText w:val=""/>
      <w:lvlJc w:val="left"/>
    </w:lvl>
    <w:lvl w:ilvl="4" w:tplc="DDDE3EDC">
      <w:numFmt w:val="decimal"/>
      <w:lvlText w:val=""/>
      <w:lvlJc w:val="left"/>
    </w:lvl>
    <w:lvl w:ilvl="5" w:tplc="10980A6C">
      <w:numFmt w:val="decimal"/>
      <w:lvlText w:val=""/>
      <w:lvlJc w:val="left"/>
    </w:lvl>
    <w:lvl w:ilvl="6" w:tplc="4DE6D7D6">
      <w:numFmt w:val="decimal"/>
      <w:lvlText w:val=""/>
      <w:lvlJc w:val="left"/>
    </w:lvl>
    <w:lvl w:ilvl="7" w:tplc="B4AEFA82">
      <w:numFmt w:val="decimal"/>
      <w:lvlText w:val=""/>
      <w:lvlJc w:val="left"/>
    </w:lvl>
    <w:lvl w:ilvl="8" w:tplc="FC32A69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E8580EFE"/>
    <w:lvl w:ilvl="0" w:tplc="62DAC980">
      <w:start w:val="1"/>
      <w:numFmt w:val="decimal"/>
      <w:lvlText w:val="%1)"/>
      <w:lvlJc w:val="left"/>
    </w:lvl>
    <w:lvl w:ilvl="1" w:tplc="F01C1E70">
      <w:numFmt w:val="decimal"/>
      <w:lvlText w:val=""/>
      <w:lvlJc w:val="left"/>
    </w:lvl>
    <w:lvl w:ilvl="2" w:tplc="15629080">
      <w:numFmt w:val="decimal"/>
      <w:lvlText w:val=""/>
      <w:lvlJc w:val="left"/>
    </w:lvl>
    <w:lvl w:ilvl="3" w:tplc="EA6A9796">
      <w:numFmt w:val="decimal"/>
      <w:lvlText w:val=""/>
      <w:lvlJc w:val="left"/>
    </w:lvl>
    <w:lvl w:ilvl="4" w:tplc="D04CABC2">
      <w:numFmt w:val="decimal"/>
      <w:lvlText w:val=""/>
      <w:lvlJc w:val="left"/>
    </w:lvl>
    <w:lvl w:ilvl="5" w:tplc="A3C2F00A">
      <w:numFmt w:val="decimal"/>
      <w:lvlText w:val=""/>
      <w:lvlJc w:val="left"/>
    </w:lvl>
    <w:lvl w:ilvl="6" w:tplc="31C2680C">
      <w:numFmt w:val="decimal"/>
      <w:lvlText w:val=""/>
      <w:lvlJc w:val="left"/>
    </w:lvl>
    <w:lvl w:ilvl="7" w:tplc="1EA8781A">
      <w:numFmt w:val="decimal"/>
      <w:lvlText w:val=""/>
      <w:lvlJc w:val="left"/>
    </w:lvl>
    <w:lvl w:ilvl="8" w:tplc="E3DAAC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1E8"/>
    <w:rsid w:val="002511E8"/>
    <w:rsid w:val="00D0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91A5"/>
  <w15:docId w15:val="{1D9F691A-8C49-40EA-B3AA-BF0AFCC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2020-02-17T15:39:00Z</dcterms:created>
  <dcterms:modified xsi:type="dcterms:W3CDTF">2020-02-17T14:42:00Z</dcterms:modified>
</cp:coreProperties>
</file>