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1BD" w:rsidRPr="00E501BD" w:rsidRDefault="00E501BD" w:rsidP="00E501BD">
      <w:pPr>
        <w:rPr>
          <w:b/>
        </w:rPr>
      </w:pPr>
      <w:r w:rsidRPr="00E501BD">
        <w:rPr>
          <w:b/>
        </w:rPr>
        <w:t xml:space="preserve">             </w:t>
      </w:r>
    </w:p>
    <w:tbl>
      <w:tblPr>
        <w:tblW w:w="0" w:type="auto"/>
        <w:jc w:val="center"/>
        <w:tblCellSpacing w:w="0" w:type="dxa"/>
        <w:tblCellMar>
          <w:left w:w="0" w:type="dxa"/>
          <w:right w:w="0" w:type="dxa"/>
        </w:tblCellMar>
        <w:tblLook w:val="04A0"/>
      </w:tblPr>
      <w:tblGrid>
        <w:gridCol w:w="2530"/>
        <w:gridCol w:w="890"/>
        <w:gridCol w:w="3273"/>
        <w:gridCol w:w="2662"/>
      </w:tblGrid>
      <w:tr w:rsidR="00E501BD" w:rsidRPr="00E501BD" w:rsidTr="006436CE">
        <w:trPr>
          <w:tblCellSpacing w:w="0" w:type="dxa"/>
          <w:jc w:val="center"/>
        </w:trPr>
        <w:tc>
          <w:tcPr>
            <w:tcW w:w="2530" w:type="dxa"/>
          </w:tcPr>
          <w:p w:rsidR="00E501BD" w:rsidRPr="00E501BD" w:rsidRDefault="00E501BD" w:rsidP="00E501BD">
            <w:r w:rsidRPr="00E501BD">
              <w:t>ВВЕДЕНО</w:t>
            </w:r>
            <w:r w:rsidRPr="00E501BD">
              <w:br/>
              <w:t>в действие приказом</w:t>
            </w:r>
            <w:r w:rsidRPr="00E501BD">
              <w:br/>
              <w:t>от __</w:t>
            </w:r>
            <w:r w:rsidR="00D43D71">
              <w:t>30.09.15</w:t>
            </w:r>
            <w:r w:rsidRPr="00E501BD">
              <w:t>_____________ №_19</w:t>
            </w:r>
            <w:r w:rsidRPr="00E501BD">
              <w:br/>
              <w:t>Директор школы</w:t>
            </w:r>
            <w:r w:rsidRPr="00E501BD">
              <w:br/>
              <w:t>_________________</w:t>
            </w:r>
            <w:r w:rsidRPr="00E501BD">
              <w:br/>
            </w:r>
            <w:r w:rsidR="00D43D71">
              <w:t>С.П</w:t>
            </w:r>
            <w:r>
              <w:t xml:space="preserve">. </w:t>
            </w:r>
            <w:proofErr w:type="spellStart"/>
            <w:r>
              <w:t>Чирикова</w:t>
            </w:r>
            <w:proofErr w:type="spellEnd"/>
            <w:r>
              <w:br/>
              <w:t>«</w:t>
            </w:r>
            <w:r w:rsidRPr="00E501BD">
              <w:t>30</w:t>
            </w:r>
            <w:r w:rsidR="00D43D71">
              <w:t>» 09.2015</w:t>
            </w:r>
            <w:r w:rsidRPr="00E501BD">
              <w:t>г.</w:t>
            </w:r>
          </w:p>
        </w:tc>
        <w:tc>
          <w:tcPr>
            <w:tcW w:w="890" w:type="dxa"/>
          </w:tcPr>
          <w:p w:rsidR="00E501BD" w:rsidRPr="00E501BD" w:rsidRDefault="00E501BD" w:rsidP="00E501BD"/>
        </w:tc>
        <w:tc>
          <w:tcPr>
            <w:tcW w:w="3273" w:type="dxa"/>
          </w:tcPr>
          <w:p w:rsidR="00E501BD" w:rsidRPr="00E501BD" w:rsidRDefault="00E501BD" w:rsidP="00E501BD">
            <w:r w:rsidRPr="00E501BD">
              <w:t>СОГЛАСОВАНО</w:t>
            </w:r>
            <w:r w:rsidRPr="00E501BD">
              <w:br/>
              <w:t>с профсоюзным комитетом</w:t>
            </w:r>
            <w:r w:rsidRPr="00E501BD">
              <w:br/>
            </w:r>
            <w:r w:rsidRPr="00E501BD">
              <w:br/>
              <w:t>Председатель профкома</w:t>
            </w:r>
            <w:r w:rsidRPr="00E501BD">
              <w:br/>
              <w:t>________________</w:t>
            </w:r>
            <w:r w:rsidRPr="00E501BD">
              <w:br/>
            </w:r>
            <w:r>
              <w:t>О.</w:t>
            </w:r>
            <w:proofErr w:type="gramStart"/>
            <w:r>
              <w:t>Ю</w:t>
            </w:r>
            <w:proofErr w:type="gramEnd"/>
            <w:r>
              <w:t xml:space="preserve"> </w:t>
            </w:r>
            <w:proofErr w:type="spellStart"/>
            <w:r>
              <w:t>Жильцова</w:t>
            </w:r>
            <w:proofErr w:type="spellEnd"/>
            <w:r w:rsidR="00D43D71">
              <w:br/>
              <w:t>«</w:t>
            </w:r>
            <w:r>
              <w:t>20</w:t>
            </w:r>
            <w:r w:rsidRPr="00E501BD">
              <w:t>»__</w:t>
            </w:r>
            <w:r>
              <w:t>09</w:t>
            </w:r>
            <w:r w:rsidR="00D43D71">
              <w:t>_2015</w:t>
            </w:r>
            <w:r w:rsidRPr="00E501BD">
              <w:t>г.</w:t>
            </w:r>
          </w:p>
        </w:tc>
        <w:tc>
          <w:tcPr>
            <w:tcW w:w="2662" w:type="dxa"/>
          </w:tcPr>
          <w:p w:rsidR="00E501BD" w:rsidRPr="00E501BD" w:rsidRDefault="00E501BD" w:rsidP="00E501BD">
            <w:r w:rsidRPr="00E501BD">
              <w:t>УТВЕРЖДЕНО</w:t>
            </w:r>
            <w:r w:rsidRPr="00E501BD">
              <w:br/>
              <w:t>на педагогическом совете</w:t>
            </w:r>
            <w:r w:rsidRPr="00E501BD">
              <w:br/>
              <w:t>от__</w:t>
            </w:r>
            <w:r w:rsidR="00D43D71">
              <w:t>24.09.15</w:t>
            </w:r>
            <w:r w:rsidRPr="00E501BD">
              <w:t>_</w:t>
            </w:r>
            <w:r w:rsidR="00D43D71">
              <w:t xml:space="preserve">_________ </w:t>
            </w:r>
            <w:r w:rsidR="00D43D71">
              <w:br/>
              <w:t>Протокол №_40_____</w:t>
            </w:r>
            <w:r w:rsidR="00D43D71">
              <w:br/>
              <w:t>«</w:t>
            </w:r>
            <w:r>
              <w:t>25</w:t>
            </w:r>
            <w:r w:rsidRPr="00E501BD">
              <w:t>»___</w:t>
            </w:r>
            <w:r w:rsidR="00D43D71">
              <w:t>09______2015</w:t>
            </w:r>
            <w:r w:rsidRPr="00E501BD">
              <w:t>г.</w:t>
            </w:r>
          </w:p>
        </w:tc>
      </w:tr>
    </w:tbl>
    <w:p w:rsidR="00E501BD" w:rsidRPr="00E501BD" w:rsidRDefault="00E501BD" w:rsidP="00E501BD">
      <w:pPr>
        <w:rPr>
          <w:b/>
        </w:rPr>
      </w:pPr>
      <w:r w:rsidRPr="00E501BD">
        <w:rPr>
          <w:b/>
        </w:rPr>
        <w:t xml:space="preserve">                       </w:t>
      </w:r>
    </w:p>
    <w:p w:rsidR="00E501BD" w:rsidRPr="00E501BD" w:rsidRDefault="00E501BD" w:rsidP="00E501BD"/>
    <w:p w:rsidR="00E501BD" w:rsidRPr="00E501BD" w:rsidRDefault="00E501BD" w:rsidP="00E501BD"/>
    <w:p w:rsidR="00E501BD" w:rsidRPr="00E501BD" w:rsidRDefault="00E501BD" w:rsidP="00E501BD">
      <w:pPr>
        <w:rPr>
          <w:b/>
          <w:sz w:val="40"/>
          <w:szCs w:val="40"/>
        </w:rPr>
      </w:pPr>
      <w:r>
        <w:t xml:space="preserve">                                                 </w:t>
      </w:r>
      <w:r>
        <w:rPr>
          <w:b/>
          <w:sz w:val="40"/>
          <w:szCs w:val="40"/>
        </w:rPr>
        <w:t xml:space="preserve"> П</w:t>
      </w:r>
      <w:r w:rsidRPr="00E501BD">
        <w:rPr>
          <w:b/>
          <w:sz w:val="40"/>
          <w:szCs w:val="40"/>
        </w:rPr>
        <w:t>ОЛОЖЕНИЕ</w:t>
      </w:r>
    </w:p>
    <w:p w:rsidR="00E501BD" w:rsidRDefault="00E501BD" w:rsidP="00E501BD">
      <w:pPr>
        <w:rPr>
          <w:b/>
          <w:sz w:val="40"/>
          <w:szCs w:val="40"/>
        </w:rPr>
      </w:pPr>
      <w:r w:rsidRPr="00E501BD">
        <w:rPr>
          <w:b/>
          <w:sz w:val="40"/>
          <w:szCs w:val="40"/>
        </w:rPr>
        <w:t xml:space="preserve">о Комиссии по охране труда </w:t>
      </w:r>
    </w:p>
    <w:p w:rsidR="00E501BD" w:rsidRDefault="00E501BD" w:rsidP="00E501BD">
      <w:pPr>
        <w:rPr>
          <w:b/>
          <w:sz w:val="40"/>
          <w:szCs w:val="40"/>
        </w:rPr>
      </w:pPr>
      <w:r>
        <w:rPr>
          <w:b/>
          <w:sz w:val="40"/>
          <w:szCs w:val="40"/>
        </w:rPr>
        <w:t>Муниципальное общеобразовательное учреждение</w:t>
      </w:r>
    </w:p>
    <w:p w:rsidR="00E501BD" w:rsidRDefault="00E501BD" w:rsidP="00E501BD">
      <w:pPr>
        <w:rPr>
          <w:b/>
          <w:sz w:val="40"/>
          <w:szCs w:val="40"/>
        </w:rPr>
      </w:pPr>
      <w:proofErr w:type="spellStart"/>
      <w:r>
        <w:rPr>
          <w:b/>
          <w:sz w:val="40"/>
          <w:szCs w:val="40"/>
        </w:rPr>
        <w:t>Высоковкая</w:t>
      </w:r>
      <w:proofErr w:type="spellEnd"/>
      <w:r>
        <w:rPr>
          <w:b/>
          <w:sz w:val="40"/>
          <w:szCs w:val="40"/>
        </w:rPr>
        <w:t xml:space="preserve"> основная общеобразовательная школа</w:t>
      </w:r>
    </w:p>
    <w:p w:rsidR="00E501BD" w:rsidRDefault="00E501BD" w:rsidP="00E501BD">
      <w:pPr>
        <w:rPr>
          <w:b/>
          <w:sz w:val="40"/>
          <w:szCs w:val="40"/>
        </w:rPr>
      </w:pPr>
      <w:proofErr w:type="spellStart"/>
      <w:r>
        <w:rPr>
          <w:b/>
          <w:sz w:val="40"/>
          <w:szCs w:val="40"/>
        </w:rPr>
        <w:t>Большесельского</w:t>
      </w:r>
      <w:proofErr w:type="spellEnd"/>
      <w:r>
        <w:rPr>
          <w:b/>
          <w:sz w:val="40"/>
          <w:szCs w:val="40"/>
        </w:rPr>
        <w:t xml:space="preserve"> района</w:t>
      </w:r>
    </w:p>
    <w:p w:rsidR="00E501BD" w:rsidRDefault="00E501BD" w:rsidP="00E501BD">
      <w:pPr>
        <w:rPr>
          <w:b/>
          <w:sz w:val="40"/>
          <w:szCs w:val="40"/>
        </w:rPr>
      </w:pPr>
      <w:r>
        <w:rPr>
          <w:b/>
          <w:sz w:val="40"/>
          <w:szCs w:val="40"/>
        </w:rPr>
        <w:t>Ярославской области</w:t>
      </w:r>
    </w:p>
    <w:p w:rsidR="00E501BD" w:rsidRDefault="00E501BD" w:rsidP="00E501BD">
      <w:pPr>
        <w:rPr>
          <w:b/>
          <w:sz w:val="40"/>
          <w:szCs w:val="40"/>
        </w:rPr>
      </w:pPr>
      <w:r>
        <w:rPr>
          <w:b/>
          <w:sz w:val="40"/>
          <w:szCs w:val="40"/>
        </w:rPr>
        <w:t>(новая редакция)</w:t>
      </w:r>
    </w:p>
    <w:p w:rsidR="00E501BD" w:rsidRPr="00E501BD" w:rsidRDefault="00E501BD" w:rsidP="00E501BD">
      <w:pPr>
        <w:rPr>
          <w:b/>
          <w:sz w:val="24"/>
          <w:szCs w:val="24"/>
        </w:rPr>
      </w:pPr>
    </w:p>
    <w:p w:rsidR="00E501BD" w:rsidRPr="00E501BD" w:rsidRDefault="00E501BD" w:rsidP="00E501BD">
      <w:pPr>
        <w:rPr>
          <w:b/>
          <w:sz w:val="40"/>
          <w:szCs w:val="40"/>
        </w:rPr>
      </w:pPr>
    </w:p>
    <w:p w:rsidR="00E501BD" w:rsidRPr="00E501BD" w:rsidRDefault="00E501BD" w:rsidP="00E501BD"/>
    <w:p w:rsidR="00E501BD" w:rsidRPr="00E501BD" w:rsidRDefault="00E501BD" w:rsidP="00E501BD"/>
    <w:p w:rsidR="00E501BD" w:rsidRPr="00E501BD" w:rsidRDefault="00E501BD" w:rsidP="00E501BD"/>
    <w:p w:rsidR="00E501BD" w:rsidRPr="00E501BD" w:rsidRDefault="00E501BD" w:rsidP="00E501BD">
      <w:r>
        <w:t xml:space="preserve">                                                             </w:t>
      </w:r>
      <w:bookmarkStart w:id="0" w:name="_GoBack"/>
      <w:bookmarkEnd w:id="0"/>
      <w:r>
        <w:t xml:space="preserve"> д. Высоково</w:t>
      </w:r>
    </w:p>
    <w:p w:rsidR="00E501BD" w:rsidRPr="00E501BD" w:rsidRDefault="00E501BD" w:rsidP="00E501BD"/>
    <w:p w:rsidR="00E501BD" w:rsidRPr="00E501BD" w:rsidRDefault="00E501BD" w:rsidP="00E501BD"/>
    <w:p w:rsidR="00E501BD" w:rsidRPr="00E501BD" w:rsidRDefault="00E501BD" w:rsidP="00E501BD"/>
    <w:p w:rsidR="00E501BD" w:rsidRPr="00E501BD" w:rsidRDefault="00E501BD" w:rsidP="00E501BD">
      <w:pPr>
        <w:rPr>
          <w:b/>
          <w:bCs/>
        </w:rPr>
      </w:pPr>
      <w:r w:rsidRPr="00E501BD">
        <w:rPr>
          <w:b/>
          <w:bCs/>
        </w:rPr>
        <w:t>Положение о Комиссии по охране труда</w:t>
      </w:r>
    </w:p>
    <w:p w:rsidR="00E501BD" w:rsidRPr="00D43D71" w:rsidRDefault="00E501BD" w:rsidP="00E501BD">
      <w:pPr>
        <w:rPr>
          <w:sz w:val="24"/>
          <w:szCs w:val="24"/>
        </w:rPr>
      </w:pPr>
      <w:r w:rsidRPr="00E501BD">
        <w:rPr>
          <w:b/>
          <w:bCs/>
        </w:rPr>
        <w:t>1</w:t>
      </w:r>
      <w:r w:rsidRPr="00D43D71">
        <w:rPr>
          <w:b/>
          <w:bCs/>
          <w:sz w:val="24"/>
          <w:szCs w:val="24"/>
        </w:rPr>
        <w:t xml:space="preserve">. Общие положения </w:t>
      </w:r>
    </w:p>
    <w:p w:rsidR="00E501BD" w:rsidRPr="00D43D71" w:rsidRDefault="00E501BD" w:rsidP="00E501BD">
      <w:pPr>
        <w:rPr>
          <w:sz w:val="24"/>
          <w:szCs w:val="24"/>
        </w:rPr>
      </w:pPr>
      <w:r w:rsidRPr="00D43D71">
        <w:rPr>
          <w:sz w:val="24"/>
          <w:szCs w:val="24"/>
        </w:rPr>
        <w:t xml:space="preserve">1.1. </w:t>
      </w:r>
      <w:proofErr w:type="gramStart"/>
      <w:r w:rsidRPr="00D43D71">
        <w:rPr>
          <w:sz w:val="24"/>
          <w:szCs w:val="24"/>
        </w:rPr>
        <w:t xml:space="preserve">Настоящее Положение о комиссии по охране труда (далее – Комиссия) разработано в соответствии со ст. 218 Трудового кодекса РФ, Приказом Министерства здравоохранения и социального развития РФ от 29 мая </w:t>
      </w:r>
      <w:smartTag w:uri="urn:schemas-microsoft-com:office:smarttags" w:element="metricconverter">
        <w:smartTagPr>
          <w:attr w:name="ProductID" w:val="2006 г"/>
        </w:smartTagPr>
        <w:r w:rsidRPr="00D43D71">
          <w:rPr>
            <w:sz w:val="24"/>
            <w:szCs w:val="24"/>
          </w:rPr>
          <w:t>2006 г</w:t>
        </w:r>
      </w:smartTag>
      <w:r w:rsidRPr="00D43D71">
        <w:rPr>
          <w:sz w:val="24"/>
          <w:szCs w:val="24"/>
        </w:rPr>
        <w:t>. № 413 «Об утверждении Типового положения о комитете (комиссии) по охране труда» «</w:t>
      </w:r>
      <w:r w:rsidRPr="00D43D71">
        <w:rPr>
          <w:b/>
          <w:bCs/>
          <w:sz w:val="24"/>
          <w:szCs w:val="24"/>
        </w:rPr>
        <w:t>Приложение 1»</w:t>
      </w:r>
      <w:r w:rsidRPr="00D43D71">
        <w:rPr>
          <w:sz w:val="24"/>
          <w:szCs w:val="24"/>
        </w:rPr>
        <w:t xml:space="preserve"> и предусматривает порядок формирования, основные задачи, функции и права комиссии.</w:t>
      </w:r>
      <w:proofErr w:type="gramEnd"/>
    </w:p>
    <w:p w:rsidR="00E501BD" w:rsidRPr="00D43D71" w:rsidRDefault="00E501BD" w:rsidP="00E501BD">
      <w:pPr>
        <w:rPr>
          <w:sz w:val="24"/>
          <w:szCs w:val="24"/>
        </w:rPr>
      </w:pPr>
      <w:r w:rsidRPr="00D43D71">
        <w:rPr>
          <w:sz w:val="24"/>
          <w:szCs w:val="24"/>
        </w:rPr>
        <w:t>1.2. В своей работе комиссия руководствуется законодательными и иными нормативными правовыми актами Российской Федерации о труде, охране труда и экологии, коллективным договором (соглашением по охране труда), локальными нормативными правовыми актами организации.</w:t>
      </w:r>
    </w:p>
    <w:p w:rsidR="00E501BD" w:rsidRPr="00D43D71" w:rsidRDefault="00E501BD" w:rsidP="00E501BD">
      <w:pPr>
        <w:rPr>
          <w:sz w:val="24"/>
          <w:szCs w:val="24"/>
        </w:rPr>
      </w:pPr>
      <w:r w:rsidRPr="00D43D71">
        <w:rPr>
          <w:sz w:val="24"/>
          <w:szCs w:val="24"/>
        </w:rPr>
        <w:t>1.3. Комиссия является составной частью системы управления охраной труда организации, одной из форм участия работников в управлении организацией в области охраны труда, отстаивании своих законных прав и интересов на здоровые и безопасные условия труда, предупреждение производственного травматизма и профессиональных заболеваний, сохранение здоровья работников. Работа комиссии строится на принципах социального партнерства.</w:t>
      </w:r>
    </w:p>
    <w:p w:rsidR="00E501BD" w:rsidRPr="00D43D71" w:rsidRDefault="00E501BD" w:rsidP="00E501BD">
      <w:pPr>
        <w:rPr>
          <w:sz w:val="24"/>
          <w:szCs w:val="24"/>
        </w:rPr>
      </w:pPr>
      <w:r w:rsidRPr="00D43D71">
        <w:rPr>
          <w:sz w:val="24"/>
          <w:szCs w:val="24"/>
        </w:rPr>
        <w:t>1.4. Комиссия создается на паритетной основе из представителей работодателя и первичной профсоюзной организации. Численность, персональный состав комиссии определяются по взаимной договоренности между работодателем и профкомом первичной профсоюзной организации и утверждаются приказом (распоряжением) работодателя.</w:t>
      </w:r>
    </w:p>
    <w:p w:rsidR="00E501BD" w:rsidRPr="00D43D71" w:rsidRDefault="00E501BD" w:rsidP="00E501BD">
      <w:pPr>
        <w:rPr>
          <w:sz w:val="24"/>
          <w:szCs w:val="24"/>
        </w:rPr>
      </w:pPr>
      <w:r w:rsidRPr="00D43D71">
        <w:rPr>
          <w:sz w:val="24"/>
          <w:szCs w:val="24"/>
        </w:rPr>
        <w:t>Выдвижение в состав комиссии представителей работников организации осуществляется на основании решения профкома.</w:t>
      </w:r>
    </w:p>
    <w:p w:rsidR="00E501BD" w:rsidRPr="00D43D71" w:rsidRDefault="00E501BD" w:rsidP="00E501BD">
      <w:pPr>
        <w:rPr>
          <w:sz w:val="24"/>
          <w:szCs w:val="24"/>
        </w:rPr>
      </w:pPr>
      <w:r w:rsidRPr="00D43D71">
        <w:rPr>
          <w:sz w:val="24"/>
          <w:szCs w:val="24"/>
        </w:rPr>
        <w:t>1.5. Срок полномочий комиссии соответствует сроку полномочий профкома первичной профсоюзной организации. При необходимости (неудовлетворительная работа, увольнение членов комиссии и т.п.) каждая сторона вправе отозвать из состава комиссии своих представителей и выдвинуть новых.</w:t>
      </w:r>
    </w:p>
    <w:p w:rsidR="00E501BD" w:rsidRPr="00D43D71" w:rsidRDefault="00E501BD" w:rsidP="00E501BD">
      <w:pPr>
        <w:rPr>
          <w:b/>
          <w:bCs/>
          <w:sz w:val="24"/>
          <w:szCs w:val="24"/>
        </w:rPr>
      </w:pPr>
    </w:p>
    <w:p w:rsidR="00E501BD" w:rsidRPr="00D43D71" w:rsidRDefault="00E501BD" w:rsidP="00E501BD">
      <w:pPr>
        <w:rPr>
          <w:sz w:val="24"/>
          <w:szCs w:val="24"/>
        </w:rPr>
      </w:pPr>
      <w:r w:rsidRPr="00D43D71">
        <w:rPr>
          <w:b/>
          <w:bCs/>
          <w:sz w:val="24"/>
          <w:szCs w:val="24"/>
        </w:rPr>
        <w:t>2. Функции комиссии</w:t>
      </w:r>
    </w:p>
    <w:p w:rsidR="00E501BD" w:rsidRPr="00D43D71" w:rsidRDefault="00E501BD" w:rsidP="00E501BD">
      <w:pPr>
        <w:rPr>
          <w:sz w:val="24"/>
          <w:szCs w:val="24"/>
        </w:rPr>
      </w:pPr>
      <w:r w:rsidRPr="00D43D71">
        <w:rPr>
          <w:sz w:val="24"/>
          <w:szCs w:val="24"/>
        </w:rPr>
        <w:t>Комиссия осуществляет следующие функции:</w:t>
      </w:r>
    </w:p>
    <w:p w:rsidR="00E501BD" w:rsidRPr="00D43D71" w:rsidRDefault="00E501BD" w:rsidP="00E501BD">
      <w:pPr>
        <w:rPr>
          <w:sz w:val="24"/>
          <w:szCs w:val="24"/>
        </w:rPr>
      </w:pPr>
      <w:r w:rsidRPr="00D43D71">
        <w:rPr>
          <w:sz w:val="24"/>
          <w:szCs w:val="24"/>
        </w:rPr>
        <w:t xml:space="preserve">2.1. Организация и осуществление взаимодействия с государственными органами управления охраной труда, в том числе инспекцией труда, другими государственными </w:t>
      </w:r>
      <w:r w:rsidRPr="00D43D71">
        <w:rPr>
          <w:sz w:val="24"/>
          <w:szCs w:val="24"/>
        </w:rPr>
        <w:lastRenderedPageBreak/>
        <w:t>органами надзора и контроля, технической инспекцией труда профсоюзов, уполномоченными по охране труда профсоюзной организации, другими комиссиями профкома, со всеми службами и категориями работников организации.</w:t>
      </w:r>
    </w:p>
    <w:p w:rsidR="00E501BD" w:rsidRPr="00D43D71" w:rsidRDefault="00E501BD" w:rsidP="00E501BD">
      <w:pPr>
        <w:rPr>
          <w:sz w:val="24"/>
          <w:szCs w:val="24"/>
        </w:rPr>
      </w:pPr>
      <w:r w:rsidRPr="00D43D71">
        <w:rPr>
          <w:sz w:val="24"/>
          <w:szCs w:val="24"/>
        </w:rPr>
        <w:t xml:space="preserve">2.2. Обеспечение профсоюзного </w:t>
      </w:r>
      <w:proofErr w:type="gramStart"/>
      <w:r w:rsidRPr="00D43D71">
        <w:rPr>
          <w:sz w:val="24"/>
          <w:szCs w:val="24"/>
        </w:rPr>
        <w:t>контроля за</w:t>
      </w:r>
      <w:proofErr w:type="gramEnd"/>
      <w:r w:rsidRPr="00D43D71">
        <w:rPr>
          <w:sz w:val="24"/>
          <w:szCs w:val="24"/>
        </w:rPr>
        <w:t xml:space="preserve"> состоянием условий труда и техники безопасности непосредственно на рабочих местах, выполнение мероприятий по охране труда и экологии, предусмотренных коллективным договором (соглашением).</w:t>
      </w:r>
    </w:p>
    <w:p w:rsidR="00E501BD" w:rsidRPr="00D43D71" w:rsidRDefault="00E501BD" w:rsidP="00E501BD">
      <w:pPr>
        <w:rPr>
          <w:sz w:val="24"/>
          <w:szCs w:val="24"/>
        </w:rPr>
      </w:pPr>
      <w:r w:rsidRPr="00D43D71">
        <w:rPr>
          <w:sz w:val="24"/>
          <w:szCs w:val="24"/>
        </w:rPr>
        <w:t>2.3.Проведение ежегодных смотров по охране труда, состояния условий и охраны труда на рабочих местах.</w:t>
      </w:r>
    </w:p>
    <w:p w:rsidR="00E501BD" w:rsidRPr="00D43D71" w:rsidRDefault="00E501BD" w:rsidP="00E501BD">
      <w:pPr>
        <w:rPr>
          <w:sz w:val="24"/>
          <w:szCs w:val="24"/>
        </w:rPr>
      </w:pPr>
      <w:r w:rsidRPr="00D43D71">
        <w:rPr>
          <w:sz w:val="24"/>
          <w:szCs w:val="24"/>
          <w:lang w:val="en-US"/>
        </w:rPr>
        <w:t xml:space="preserve">2.4. </w:t>
      </w:r>
      <w:r w:rsidRPr="00D43D71">
        <w:rPr>
          <w:sz w:val="24"/>
          <w:szCs w:val="24"/>
        </w:rPr>
        <w:t>Информирование работников организации:</w:t>
      </w:r>
    </w:p>
    <w:p w:rsidR="00E501BD" w:rsidRPr="00D43D71" w:rsidRDefault="00E501BD" w:rsidP="00E501BD">
      <w:pPr>
        <w:numPr>
          <w:ilvl w:val="0"/>
          <w:numId w:val="1"/>
        </w:numPr>
        <w:rPr>
          <w:sz w:val="24"/>
          <w:szCs w:val="24"/>
        </w:rPr>
      </w:pPr>
      <w:r w:rsidRPr="00D43D71">
        <w:rPr>
          <w:sz w:val="24"/>
          <w:szCs w:val="24"/>
        </w:rPr>
        <w:t>о состоянии и проводимых мероприятиях по улучшению условий и охраны труда на рабочих местах, существующем риске повреждения здоровья, профилактике производственного травматизма и профессиональных заболеваний, полагающихся работникам компенсациях за работу во вредных и (или) опасных условиях труда;</w:t>
      </w:r>
    </w:p>
    <w:p w:rsidR="00E501BD" w:rsidRPr="00D43D71" w:rsidRDefault="00E501BD" w:rsidP="00E501BD">
      <w:pPr>
        <w:numPr>
          <w:ilvl w:val="0"/>
          <w:numId w:val="1"/>
        </w:numPr>
        <w:rPr>
          <w:sz w:val="24"/>
          <w:szCs w:val="24"/>
        </w:rPr>
      </w:pPr>
      <w:proofErr w:type="gramStart"/>
      <w:r w:rsidRPr="00D43D71">
        <w:rPr>
          <w:sz w:val="24"/>
          <w:szCs w:val="24"/>
        </w:rPr>
        <w:t>результатах</w:t>
      </w:r>
      <w:proofErr w:type="gramEnd"/>
      <w:r w:rsidRPr="00D43D71">
        <w:rPr>
          <w:sz w:val="24"/>
          <w:szCs w:val="24"/>
        </w:rPr>
        <w:t xml:space="preserve"> аттестации рабочих мест по условиям труда и сертификации работ по охране труда;</w:t>
      </w:r>
    </w:p>
    <w:p w:rsidR="00E501BD" w:rsidRPr="00D43D71" w:rsidRDefault="00E501BD" w:rsidP="00E501BD">
      <w:pPr>
        <w:numPr>
          <w:ilvl w:val="0"/>
          <w:numId w:val="1"/>
        </w:numPr>
        <w:rPr>
          <w:sz w:val="24"/>
          <w:szCs w:val="24"/>
        </w:rPr>
      </w:pPr>
      <w:proofErr w:type="gramStart"/>
      <w:r w:rsidRPr="00D43D71">
        <w:rPr>
          <w:sz w:val="24"/>
          <w:szCs w:val="24"/>
        </w:rPr>
        <w:t>действующих нормативах по обеспечению смывающими и обеззараживающими средствами, сертифицированной специальной одеждой, обувью и другими средствами индивидуальной защиты, правильностью их применения и организации хранения, стирки, чистки, ремонта, дезинфекции и обеззараживания.</w:t>
      </w:r>
      <w:proofErr w:type="gramEnd"/>
    </w:p>
    <w:p w:rsidR="00E501BD" w:rsidRPr="00D43D71" w:rsidRDefault="00E501BD" w:rsidP="00E501BD">
      <w:pPr>
        <w:rPr>
          <w:sz w:val="24"/>
          <w:szCs w:val="24"/>
        </w:rPr>
      </w:pPr>
      <w:r w:rsidRPr="00D43D71">
        <w:rPr>
          <w:sz w:val="24"/>
          <w:szCs w:val="24"/>
        </w:rPr>
        <w:t>2.5 Рассмотрение предложений работодателя, профкома, работников по устранению выявленных нарушений в сфере охраны труда, созданию в организации безопасных условий труда; выработке программ, рекомендаций, решений и др., отвечающих требованиям охраны труда, предупреждению производственного травматизма и профессиональных заболеваний.</w:t>
      </w:r>
    </w:p>
    <w:p w:rsidR="00E501BD" w:rsidRPr="00D43D71" w:rsidRDefault="00E501BD" w:rsidP="00E501BD">
      <w:pPr>
        <w:rPr>
          <w:sz w:val="24"/>
          <w:szCs w:val="24"/>
        </w:rPr>
      </w:pPr>
      <w:r w:rsidRPr="00D43D71">
        <w:rPr>
          <w:b/>
          <w:bCs/>
          <w:sz w:val="24"/>
          <w:szCs w:val="24"/>
        </w:rPr>
        <w:t xml:space="preserve">2.6. Оказание содействия работодателю </w:t>
      </w:r>
      <w:proofErr w:type="gramStart"/>
      <w:r w:rsidRPr="00D43D71">
        <w:rPr>
          <w:b/>
          <w:bCs/>
          <w:sz w:val="24"/>
          <w:szCs w:val="24"/>
        </w:rPr>
        <w:t>в</w:t>
      </w:r>
      <w:proofErr w:type="gramEnd"/>
      <w:r w:rsidRPr="00D43D71">
        <w:rPr>
          <w:sz w:val="24"/>
          <w:szCs w:val="24"/>
        </w:rPr>
        <w:t>:</w:t>
      </w:r>
    </w:p>
    <w:p w:rsidR="00E501BD" w:rsidRPr="00D43D71" w:rsidRDefault="00E501BD" w:rsidP="00E501BD">
      <w:pPr>
        <w:rPr>
          <w:sz w:val="24"/>
          <w:szCs w:val="24"/>
        </w:rPr>
      </w:pPr>
      <w:proofErr w:type="gramStart"/>
      <w:r w:rsidRPr="00D43D71">
        <w:rPr>
          <w:sz w:val="24"/>
          <w:szCs w:val="24"/>
        </w:rPr>
        <w:t>– проведении своевременного и качественного инструктажа работников по охране труда, а также проверок знаний требований охраны труда, регулярного обучения и повышения знаний работников, профсоюзного актива по вопросам законодательства, норм и правил безопасности в области охраны труда;</w:t>
      </w:r>
      <w:proofErr w:type="gramEnd"/>
    </w:p>
    <w:p w:rsidR="00E501BD" w:rsidRPr="00D43D71" w:rsidRDefault="00E501BD" w:rsidP="00E501BD">
      <w:pPr>
        <w:rPr>
          <w:sz w:val="24"/>
          <w:szCs w:val="24"/>
        </w:rPr>
      </w:pPr>
      <w:r w:rsidRPr="00D43D71">
        <w:rPr>
          <w:sz w:val="24"/>
          <w:szCs w:val="24"/>
        </w:rPr>
        <w:t xml:space="preserve">– </w:t>
      </w:r>
      <w:proofErr w:type="gramStart"/>
      <w:r w:rsidRPr="00D43D71">
        <w:rPr>
          <w:sz w:val="24"/>
          <w:szCs w:val="24"/>
        </w:rPr>
        <w:t>внедрении</w:t>
      </w:r>
      <w:proofErr w:type="gramEnd"/>
      <w:r w:rsidRPr="00D43D71">
        <w:rPr>
          <w:sz w:val="24"/>
          <w:szCs w:val="24"/>
        </w:rPr>
        <w:t xml:space="preserve"> в производство более совершенных технологий, новой техники с целью создания безопасных условий труда, ликвидации тяжелых физических работ;</w:t>
      </w:r>
    </w:p>
    <w:p w:rsidR="00E501BD" w:rsidRPr="00D43D71" w:rsidRDefault="00E501BD" w:rsidP="00E501BD">
      <w:pPr>
        <w:rPr>
          <w:sz w:val="24"/>
          <w:szCs w:val="24"/>
        </w:rPr>
      </w:pPr>
      <w:r w:rsidRPr="00D43D71">
        <w:rPr>
          <w:sz w:val="24"/>
          <w:szCs w:val="24"/>
        </w:rPr>
        <w:t xml:space="preserve">– своевременном </w:t>
      </w:r>
      <w:proofErr w:type="gramStart"/>
      <w:r w:rsidRPr="00D43D71">
        <w:rPr>
          <w:sz w:val="24"/>
          <w:szCs w:val="24"/>
        </w:rPr>
        <w:t>обеспечении</w:t>
      </w:r>
      <w:proofErr w:type="gramEnd"/>
      <w:r w:rsidRPr="00D43D71">
        <w:rPr>
          <w:sz w:val="24"/>
          <w:szCs w:val="24"/>
        </w:rPr>
        <w:t xml:space="preserve"> работников организации, занятых на работах с вредными и (или) опасными условиями труда, молоком, другими равноценными пищевыми продуктами и лечебно-профилактическим питанием;</w:t>
      </w:r>
    </w:p>
    <w:p w:rsidR="00E501BD" w:rsidRPr="00D43D71" w:rsidRDefault="00E501BD" w:rsidP="00E501BD">
      <w:pPr>
        <w:rPr>
          <w:sz w:val="24"/>
          <w:szCs w:val="24"/>
        </w:rPr>
      </w:pPr>
      <w:proofErr w:type="gramStart"/>
      <w:r w:rsidRPr="00D43D71">
        <w:rPr>
          <w:sz w:val="24"/>
          <w:szCs w:val="24"/>
        </w:rPr>
        <w:lastRenderedPageBreak/>
        <w:t>– рассмотрении вопросов финансирования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осуществлении контроля за расходованием средств организации и Фонда социального страхования, направляемых на улучшение условий охраны труда;</w:t>
      </w:r>
      <w:proofErr w:type="gramEnd"/>
    </w:p>
    <w:p w:rsidR="00E501BD" w:rsidRPr="00D43D71" w:rsidRDefault="00E501BD" w:rsidP="00E501BD">
      <w:pPr>
        <w:rPr>
          <w:sz w:val="24"/>
          <w:szCs w:val="24"/>
        </w:rPr>
      </w:pPr>
      <w:r w:rsidRPr="00D43D71">
        <w:rPr>
          <w:sz w:val="24"/>
          <w:szCs w:val="24"/>
        </w:rPr>
        <w:t xml:space="preserve">– </w:t>
      </w:r>
      <w:proofErr w:type="gramStart"/>
      <w:r w:rsidRPr="00D43D71">
        <w:rPr>
          <w:sz w:val="24"/>
          <w:szCs w:val="24"/>
        </w:rPr>
        <w:t>создании</w:t>
      </w:r>
      <w:proofErr w:type="gramEnd"/>
      <w:r w:rsidRPr="00D43D71">
        <w:rPr>
          <w:sz w:val="24"/>
          <w:szCs w:val="24"/>
        </w:rPr>
        <w:t xml:space="preserve"> системы морального и материального поощрения работников, соблюдающих требования охраны труда.</w:t>
      </w:r>
    </w:p>
    <w:p w:rsidR="00E501BD" w:rsidRPr="00D43D71" w:rsidRDefault="00E501BD" w:rsidP="00E501BD">
      <w:pPr>
        <w:rPr>
          <w:sz w:val="24"/>
          <w:szCs w:val="24"/>
        </w:rPr>
      </w:pPr>
      <w:r w:rsidRPr="00D43D71">
        <w:rPr>
          <w:b/>
          <w:bCs/>
          <w:sz w:val="24"/>
          <w:szCs w:val="24"/>
        </w:rPr>
        <w:t>3. Порядок работы комиссии</w:t>
      </w:r>
    </w:p>
    <w:p w:rsidR="00E501BD" w:rsidRPr="00D43D71" w:rsidRDefault="00E501BD" w:rsidP="00E501BD">
      <w:pPr>
        <w:rPr>
          <w:sz w:val="24"/>
          <w:szCs w:val="24"/>
        </w:rPr>
      </w:pPr>
      <w:r w:rsidRPr="00D43D71">
        <w:rPr>
          <w:sz w:val="24"/>
          <w:szCs w:val="24"/>
        </w:rPr>
        <w:t>3.1. Комиссия из своего состава избирает председателя, двух заместителей от каждой стороны и секретаря. Председателем комиссии является работодатель или его ответственный представитель, одним из заместителей – представитель профкома первичной профсоюзной организации.</w:t>
      </w:r>
    </w:p>
    <w:p w:rsidR="00E501BD" w:rsidRPr="00D43D71" w:rsidRDefault="00E501BD" w:rsidP="00E501BD">
      <w:pPr>
        <w:rPr>
          <w:sz w:val="24"/>
          <w:szCs w:val="24"/>
        </w:rPr>
      </w:pPr>
      <w:r w:rsidRPr="00D43D71">
        <w:rPr>
          <w:sz w:val="24"/>
          <w:szCs w:val="24"/>
        </w:rPr>
        <w:t>3.2.Заместители председателя комиссии по указанию или по согласованию с председателем комиссии осуществляют его функции и имеют право подписи документов при отсутствии председателя.</w:t>
      </w:r>
    </w:p>
    <w:p w:rsidR="00E501BD" w:rsidRPr="00D43D71" w:rsidRDefault="00E501BD" w:rsidP="00E501BD">
      <w:pPr>
        <w:rPr>
          <w:sz w:val="24"/>
          <w:szCs w:val="24"/>
        </w:rPr>
      </w:pPr>
      <w:r w:rsidRPr="00D43D71">
        <w:rPr>
          <w:sz w:val="24"/>
          <w:szCs w:val="24"/>
        </w:rPr>
        <w:t>3.3. Секретарь комиссии может не быть членом профкома. Он осуществляет:</w:t>
      </w:r>
    </w:p>
    <w:p w:rsidR="00E501BD" w:rsidRPr="00D43D71" w:rsidRDefault="00E501BD" w:rsidP="00E501BD">
      <w:pPr>
        <w:numPr>
          <w:ilvl w:val="0"/>
          <w:numId w:val="1"/>
        </w:numPr>
        <w:rPr>
          <w:sz w:val="24"/>
          <w:szCs w:val="24"/>
        </w:rPr>
      </w:pPr>
      <w:r w:rsidRPr="00D43D71">
        <w:rPr>
          <w:sz w:val="24"/>
          <w:szCs w:val="24"/>
        </w:rPr>
        <w:t xml:space="preserve"> оперативный </w:t>
      </w:r>
      <w:proofErr w:type="gramStart"/>
      <w:r w:rsidRPr="00D43D71">
        <w:rPr>
          <w:sz w:val="24"/>
          <w:szCs w:val="24"/>
        </w:rPr>
        <w:t>контроль за</w:t>
      </w:r>
      <w:proofErr w:type="gramEnd"/>
      <w:r w:rsidRPr="00D43D71">
        <w:rPr>
          <w:sz w:val="24"/>
          <w:szCs w:val="24"/>
        </w:rPr>
        <w:t xml:space="preserve"> исполнением планов, рекомендаций комиссии, решений профкома, выполняет указания председателя или заместителей председателя;</w:t>
      </w:r>
    </w:p>
    <w:p w:rsidR="00E501BD" w:rsidRPr="00D43D71" w:rsidRDefault="00E501BD" w:rsidP="00E501BD">
      <w:pPr>
        <w:numPr>
          <w:ilvl w:val="0"/>
          <w:numId w:val="1"/>
        </w:numPr>
        <w:rPr>
          <w:sz w:val="24"/>
          <w:szCs w:val="24"/>
        </w:rPr>
      </w:pPr>
      <w:r w:rsidRPr="00D43D71">
        <w:rPr>
          <w:sz w:val="24"/>
          <w:szCs w:val="24"/>
        </w:rPr>
        <w:t>готовит проекты планов работы комиссии, рекомендаций, решений, заключений профкома и комиссии по соответствующим вопросам, контролирует их прохождение и необходимые согласования;</w:t>
      </w:r>
    </w:p>
    <w:p w:rsidR="00E501BD" w:rsidRPr="00D43D71" w:rsidRDefault="00E501BD" w:rsidP="00E501BD">
      <w:pPr>
        <w:numPr>
          <w:ilvl w:val="0"/>
          <w:numId w:val="1"/>
        </w:numPr>
        <w:rPr>
          <w:sz w:val="24"/>
          <w:szCs w:val="24"/>
        </w:rPr>
      </w:pPr>
      <w:r w:rsidRPr="00D43D71">
        <w:rPr>
          <w:sz w:val="24"/>
          <w:szCs w:val="24"/>
        </w:rPr>
        <w:t>оповещает членов комиссии, а также привлекаемых к работе с ней о времени и месте проводимых мероприятий;</w:t>
      </w:r>
    </w:p>
    <w:p w:rsidR="00E501BD" w:rsidRPr="00D43D71" w:rsidRDefault="00E501BD" w:rsidP="00E501BD">
      <w:pPr>
        <w:numPr>
          <w:ilvl w:val="0"/>
          <w:numId w:val="1"/>
        </w:numPr>
        <w:rPr>
          <w:sz w:val="24"/>
          <w:szCs w:val="24"/>
        </w:rPr>
      </w:pPr>
      <w:r w:rsidRPr="00D43D71">
        <w:rPr>
          <w:sz w:val="24"/>
          <w:szCs w:val="24"/>
        </w:rPr>
        <w:t>по согласованию в установленном порядке может представлять комиссию в других общественных формированиях, осуществлять необходимые связи со средствами массовой информации.</w:t>
      </w:r>
    </w:p>
    <w:p w:rsidR="00E501BD" w:rsidRPr="00D43D71" w:rsidRDefault="00E501BD" w:rsidP="00E501BD">
      <w:pPr>
        <w:rPr>
          <w:sz w:val="24"/>
          <w:szCs w:val="24"/>
        </w:rPr>
      </w:pPr>
      <w:r w:rsidRPr="00D43D71">
        <w:rPr>
          <w:sz w:val="24"/>
          <w:szCs w:val="24"/>
        </w:rPr>
        <w:t xml:space="preserve">3.4. Комиссия осуществляет свою деятельность в соответствии </w:t>
      </w:r>
      <w:proofErr w:type="gramStart"/>
      <w:r w:rsidRPr="00D43D71">
        <w:rPr>
          <w:sz w:val="24"/>
          <w:szCs w:val="24"/>
        </w:rPr>
        <w:t>с</w:t>
      </w:r>
      <w:proofErr w:type="gramEnd"/>
      <w:r w:rsidRPr="00D43D71">
        <w:rPr>
          <w:sz w:val="24"/>
          <w:szCs w:val="24"/>
        </w:rPr>
        <w:t xml:space="preserve"> </w:t>
      </w:r>
      <w:proofErr w:type="gramStart"/>
      <w:r w:rsidRPr="00D43D71">
        <w:rPr>
          <w:sz w:val="24"/>
          <w:szCs w:val="24"/>
        </w:rPr>
        <w:t>разработанными</w:t>
      </w:r>
      <w:proofErr w:type="gramEnd"/>
      <w:r w:rsidRPr="00D43D71">
        <w:rPr>
          <w:sz w:val="24"/>
          <w:szCs w:val="24"/>
        </w:rPr>
        <w:t xml:space="preserve"> ею регламентом и планом работы, которые рассматриваются и утверждаются на ее заседаниях и являются составной частью плана работы профкома организации.</w:t>
      </w:r>
    </w:p>
    <w:p w:rsidR="00E501BD" w:rsidRPr="00D43D71" w:rsidRDefault="00E501BD" w:rsidP="00E501BD">
      <w:pPr>
        <w:rPr>
          <w:sz w:val="24"/>
          <w:szCs w:val="24"/>
        </w:rPr>
      </w:pPr>
      <w:r w:rsidRPr="00D43D71">
        <w:rPr>
          <w:sz w:val="24"/>
          <w:szCs w:val="24"/>
        </w:rPr>
        <w:t>Заседания комиссии проводятся по мере необходимости, но не реже одного раза в квартал, и считаются правомочными, если в их работе участвуют более половины членов комиссии.</w:t>
      </w:r>
    </w:p>
    <w:p w:rsidR="00E501BD" w:rsidRPr="00D43D71" w:rsidRDefault="00E501BD" w:rsidP="00E501BD">
      <w:pPr>
        <w:rPr>
          <w:sz w:val="24"/>
          <w:szCs w:val="24"/>
        </w:rPr>
      </w:pPr>
      <w:r w:rsidRPr="00D43D71">
        <w:rPr>
          <w:sz w:val="24"/>
          <w:szCs w:val="24"/>
        </w:rPr>
        <w:t>Решения комиссии принимаются в форме постановления открытым голосованием большинством голосов при наличии кворума и носят рекомендательный характер.</w:t>
      </w:r>
    </w:p>
    <w:p w:rsidR="00E501BD" w:rsidRPr="00D43D71" w:rsidRDefault="00E501BD" w:rsidP="00E501BD">
      <w:pPr>
        <w:rPr>
          <w:sz w:val="24"/>
          <w:szCs w:val="24"/>
        </w:rPr>
      </w:pPr>
      <w:r w:rsidRPr="00D43D71">
        <w:rPr>
          <w:sz w:val="24"/>
          <w:szCs w:val="24"/>
        </w:rPr>
        <w:lastRenderedPageBreak/>
        <w:t xml:space="preserve">3.5. Комиссия </w:t>
      </w:r>
      <w:proofErr w:type="gramStart"/>
      <w:r w:rsidRPr="00D43D71">
        <w:rPr>
          <w:sz w:val="24"/>
          <w:szCs w:val="24"/>
        </w:rPr>
        <w:t>отчитывается о</w:t>
      </w:r>
      <w:proofErr w:type="gramEnd"/>
      <w:r w:rsidRPr="00D43D71">
        <w:rPr>
          <w:sz w:val="24"/>
          <w:szCs w:val="24"/>
        </w:rPr>
        <w:t xml:space="preserve"> проделанной работе перед профкомом не реже одного раза в год. Председатель комиссии информирует профком о принимаемых комиссией решениях.</w:t>
      </w:r>
    </w:p>
    <w:p w:rsidR="00E501BD" w:rsidRPr="00D43D71" w:rsidRDefault="00E501BD" w:rsidP="00E501BD">
      <w:pPr>
        <w:rPr>
          <w:sz w:val="24"/>
          <w:szCs w:val="24"/>
        </w:rPr>
      </w:pPr>
      <w:r w:rsidRPr="00D43D71">
        <w:rPr>
          <w:sz w:val="24"/>
          <w:szCs w:val="24"/>
        </w:rPr>
        <w:t xml:space="preserve">3.6. Члены комиссии проходят </w:t>
      </w:r>
      <w:proofErr w:type="gramStart"/>
      <w:r w:rsidRPr="00D43D71">
        <w:rPr>
          <w:sz w:val="24"/>
          <w:szCs w:val="24"/>
        </w:rPr>
        <w:t>обучение по охране</w:t>
      </w:r>
      <w:proofErr w:type="gramEnd"/>
      <w:r w:rsidRPr="00D43D71">
        <w:rPr>
          <w:sz w:val="24"/>
          <w:szCs w:val="24"/>
        </w:rPr>
        <w:t xml:space="preserve"> труда на специализированных курсах за счет средств организации по направлению работодателя не реже одного раза в три года.</w:t>
      </w:r>
    </w:p>
    <w:p w:rsidR="00E501BD" w:rsidRPr="00D43D71" w:rsidRDefault="00E501BD" w:rsidP="00E501BD">
      <w:pPr>
        <w:rPr>
          <w:sz w:val="24"/>
          <w:szCs w:val="24"/>
        </w:rPr>
      </w:pPr>
      <w:r w:rsidRPr="00D43D71">
        <w:rPr>
          <w:sz w:val="24"/>
          <w:szCs w:val="24"/>
        </w:rPr>
        <w:t xml:space="preserve">3.7. Члены комиссии </w:t>
      </w:r>
      <w:proofErr w:type="gramStart"/>
      <w:r w:rsidRPr="00D43D71">
        <w:rPr>
          <w:sz w:val="24"/>
          <w:szCs w:val="24"/>
        </w:rPr>
        <w:t>отчитываются о</w:t>
      </w:r>
      <w:proofErr w:type="gramEnd"/>
      <w:r w:rsidRPr="00D43D71">
        <w:rPr>
          <w:sz w:val="24"/>
          <w:szCs w:val="24"/>
        </w:rPr>
        <w:t xml:space="preserve"> проделанной работе перед профкомом первичной профсоюзной организации не реже одного раза в год.</w:t>
      </w:r>
    </w:p>
    <w:p w:rsidR="00E501BD" w:rsidRPr="00D43D71" w:rsidRDefault="00E501BD" w:rsidP="00E501BD">
      <w:pPr>
        <w:rPr>
          <w:sz w:val="24"/>
          <w:szCs w:val="24"/>
        </w:rPr>
      </w:pPr>
      <w:r w:rsidRPr="00D43D71">
        <w:rPr>
          <w:sz w:val="24"/>
          <w:szCs w:val="24"/>
        </w:rPr>
        <w:t>3.8. Деятельность комиссии финансируется администрацией и профкомом в пределах утвержденных расходов на эти цели.</w:t>
      </w:r>
    </w:p>
    <w:p w:rsidR="00E501BD" w:rsidRPr="00D43D71" w:rsidRDefault="00E501BD" w:rsidP="00E501BD">
      <w:pPr>
        <w:rPr>
          <w:b/>
          <w:bCs/>
          <w:sz w:val="24"/>
          <w:szCs w:val="24"/>
        </w:rPr>
      </w:pPr>
    </w:p>
    <w:p w:rsidR="00E501BD" w:rsidRPr="00D43D71" w:rsidRDefault="00E501BD" w:rsidP="00E501BD">
      <w:pPr>
        <w:rPr>
          <w:sz w:val="24"/>
          <w:szCs w:val="24"/>
        </w:rPr>
      </w:pPr>
      <w:r w:rsidRPr="00D43D71">
        <w:rPr>
          <w:b/>
          <w:bCs/>
          <w:sz w:val="24"/>
          <w:szCs w:val="24"/>
        </w:rPr>
        <w:t>4. Права комиссии</w:t>
      </w:r>
    </w:p>
    <w:p w:rsidR="00E501BD" w:rsidRPr="00D43D71" w:rsidRDefault="00E501BD" w:rsidP="00E501BD">
      <w:pPr>
        <w:rPr>
          <w:sz w:val="24"/>
          <w:szCs w:val="24"/>
        </w:rPr>
      </w:pPr>
      <w:r w:rsidRPr="00D43D71">
        <w:rPr>
          <w:sz w:val="24"/>
          <w:szCs w:val="24"/>
        </w:rPr>
        <w:t>Комиссия имеет право:</w:t>
      </w:r>
    </w:p>
    <w:p w:rsidR="00E501BD" w:rsidRPr="00D43D71" w:rsidRDefault="00E501BD" w:rsidP="00E501BD">
      <w:pPr>
        <w:rPr>
          <w:sz w:val="24"/>
          <w:szCs w:val="24"/>
        </w:rPr>
      </w:pPr>
      <w:r w:rsidRPr="00D43D71">
        <w:rPr>
          <w:sz w:val="24"/>
          <w:szCs w:val="24"/>
        </w:rPr>
        <w:t>4.1. Получать от работодателя информацию о состоянии условий труда на рабочих местах, производственного травматизма и профзаболеваний, наличии вредных производственных факторов и мерах по защите от них, существующем риске повреждения здоровья.</w:t>
      </w:r>
    </w:p>
    <w:p w:rsidR="00E501BD" w:rsidRPr="00D43D71" w:rsidRDefault="00E501BD" w:rsidP="00E501BD">
      <w:pPr>
        <w:rPr>
          <w:sz w:val="24"/>
          <w:szCs w:val="24"/>
        </w:rPr>
      </w:pPr>
      <w:r w:rsidRPr="00D43D71">
        <w:rPr>
          <w:sz w:val="24"/>
          <w:szCs w:val="24"/>
          <w:lang w:val="en-US"/>
        </w:rPr>
        <w:t xml:space="preserve">4.2. </w:t>
      </w:r>
      <w:r w:rsidRPr="00D43D71">
        <w:rPr>
          <w:sz w:val="24"/>
          <w:szCs w:val="24"/>
        </w:rPr>
        <w:t>Заслушивать на заседаниях комиссии:</w:t>
      </w:r>
    </w:p>
    <w:p w:rsidR="00E501BD" w:rsidRPr="00D43D71" w:rsidRDefault="00E501BD" w:rsidP="00E501BD">
      <w:pPr>
        <w:numPr>
          <w:ilvl w:val="0"/>
          <w:numId w:val="1"/>
        </w:numPr>
        <w:rPr>
          <w:sz w:val="24"/>
          <w:szCs w:val="24"/>
        </w:rPr>
      </w:pPr>
      <w:r w:rsidRPr="00D43D71">
        <w:rPr>
          <w:sz w:val="24"/>
          <w:szCs w:val="24"/>
        </w:rPr>
        <w:t>сообщения работодателя (его представителей), руководителей структурных подразделений и других ответственных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E501BD" w:rsidRPr="00D43D71" w:rsidRDefault="00E501BD" w:rsidP="00E501BD">
      <w:pPr>
        <w:numPr>
          <w:ilvl w:val="0"/>
          <w:numId w:val="1"/>
        </w:numPr>
        <w:rPr>
          <w:sz w:val="24"/>
          <w:szCs w:val="24"/>
        </w:rPr>
      </w:pPr>
      <w:r w:rsidRPr="00D43D71">
        <w:rPr>
          <w:sz w:val="24"/>
          <w:szCs w:val="24"/>
        </w:rPr>
        <w:t>руководителей и других работников организации, допустивших нарушения требований охраны труда, повлекших за собой тяжелые последствия.</w:t>
      </w:r>
    </w:p>
    <w:p w:rsidR="00E501BD" w:rsidRPr="00D43D71" w:rsidRDefault="00E501BD" w:rsidP="00E501BD">
      <w:pPr>
        <w:rPr>
          <w:sz w:val="24"/>
          <w:szCs w:val="24"/>
        </w:rPr>
      </w:pPr>
      <w:r w:rsidRPr="00D43D71">
        <w:rPr>
          <w:sz w:val="24"/>
          <w:szCs w:val="24"/>
        </w:rPr>
        <w:t>4.3. Участвовать в подготовке предложений к разделу коллективного договора (соглашения по охране труда) по вопросам, находящимся в компетенции комиссии.</w:t>
      </w:r>
    </w:p>
    <w:p w:rsidR="00E501BD" w:rsidRPr="00D43D71" w:rsidRDefault="00E501BD" w:rsidP="00E501BD">
      <w:pPr>
        <w:rPr>
          <w:sz w:val="24"/>
          <w:szCs w:val="24"/>
        </w:rPr>
      </w:pPr>
      <w:r w:rsidRPr="00D43D71">
        <w:rPr>
          <w:sz w:val="24"/>
          <w:szCs w:val="24"/>
        </w:rPr>
        <w:t>4.4. Вносить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E501BD" w:rsidRPr="00D43D71" w:rsidRDefault="00E501BD" w:rsidP="00E501BD">
      <w:pPr>
        <w:rPr>
          <w:sz w:val="24"/>
          <w:szCs w:val="24"/>
        </w:rPr>
      </w:pPr>
      <w:r w:rsidRPr="00D43D71">
        <w:rPr>
          <w:sz w:val="24"/>
          <w:szCs w:val="24"/>
        </w:rPr>
        <w:t xml:space="preserve">4.5. Беспрепятственно посещать места работы членов профсоюза и соответствующие службы организации для выяснения вопросов, входящих в компетенцию комиссии; </w:t>
      </w:r>
      <w:proofErr w:type="spellStart"/>
      <w:proofErr w:type="gramStart"/>
      <w:r w:rsidRPr="00D43D71">
        <w:rPr>
          <w:sz w:val="24"/>
          <w:szCs w:val="24"/>
        </w:rPr>
        <w:t>c</w:t>
      </w:r>
      <w:proofErr w:type="gramEnd"/>
      <w:r w:rsidRPr="00D43D71">
        <w:rPr>
          <w:sz w:val="24"/>
          <w:szCs w:val="24"/>
        </w:rPr>
        <w:t>одействовать</w:t>
      </w:r>
      <w:proofErr w:type="spellEnd"/>
      <w:r w:rsidRPr="00D43D71">
        <w:rPr>
          <w:sz w:val="24"/>
          <w:szCs w:val="24"/>
        </w:rPr>
        <w:t xml:space="preserve"> разрешению трудовых споров, связанных с нарушением законодательства об охране труда, изменением условий труда, вопросами предоставления компенсаций работникам, занятым во вредных и (или) опасных условиях труда.</w:t>
      </w:r>
    </w:p>
    <w:p w:rsidR="00E501BD" w:rsidRPr="00D43D71" w:rsidRDefault="00E501BD" w:rsidP="00E501BD">
      <w:pPr>
        <w:rPr>
          <w:b/>
          <w:bCs/>
          <w:sz w:val="24"/>
          <w:szCs w:val="24"/>
        </w:rPr>
      </w:pPr>
    </w:p>
    <w:p w:rsidR="00E501BD" w:rsidRPr="00D43D71" w:rsidRDefault="00E501BD" w:rsidP="00E501BD">
      <w:pPr>
        <w:rPr>
          <w:b/>
          <w:bCs/>
          <w:sz w:val="24"/>
          <w:szCs w:val="24"/>
        </w:rPr>
      </w:pPr>
    </w:p>
    <w:p w:rsidR="00E501BD" w:rsidRPr="00D43D71" w:rsidRDefault="00E501BD" w:rsidP="00E501BD">
      <w:pPr>
        <w:rPr>
          <w:b/>
          <w:bCs/>
          <w:sz w:val="24"/>
          <w:szCs w:val="24"/>
        </w:rPr>
      </w:pPr>
    </w:p>
    <w:p w:rsidR="00E501BD" w:rsidRPr="00D43D71" w:rsidRDefault="00D43D71" w:rsidP="00E501BD">
      <w:pPr>
        <w:rPr>
          <w:b/>
          <w:bCs/>
          <w:sz w:val="24"/>
          <w:szCs w:val="24"/>
        </w:rPr>
      </w:pPr>
      <w:r>
        <w:rPr>
          <w:b/>
          <w:bCs/>
          <w:sz w:val="24"/>
          <w:szCs w:val="24"/>
        </w:rPr>
        <w:t xml:space="preserve">                                                                                                                          </w:t>
      </w:r>
      <w:r w:rsidR="00E501BD" w:rsidRPr="00D43D71">
        <w:rPr>
          <w:b/>
          <w:bCs/>
          <w:sz w:val="24"/>
          <w:szCs w:val="24"/>
        </w:rPr>
        <w:t xml:space="preserve">  Приложение 1</w:t>
      </w:r>
    </w:p>
    <w:p w:rsidR="00E501BD" w:rsidRPr="00D43D71" w:rsidRDefault="00E501BD" w:rsidP="00E501BD">
      <w:pPr>
        <w:rPr>
          <w:sz w:val="24"/>
          <w:szCs w:val="24"/>
        </w:rPr>
      </w:pPr>
    </w:p>
    <w:p w:rsidR="00E501BD" w:rsidRPr="00D43D71" w:rsidRDefault="00E501BD" w:rsidP="00E501BD">
      <w:pPr>
        <w:rPr>
          <w:b/>
          <w:bCs/>
          <w:sz w:val="24"/>
          <w:szCs w:val="24"/>
        </w:rPr>
      </w:pPr>
      <w:r w:rsidRPr="00D43D71">
        <w:rPr>
          <w:b/>
          <w:bCs/>
          <w:sz w:val="24"/>
          <w:szCs w:val="24"/>
        </w:rPr>
        <w:t>МИНИСТЕРСТВО ЗДРАВООХРАНЕНИЯ И СОЦИАЛЬНОГО РАЗВИТИЯ</w:t>
      </w:r>
    </w:p>
    <w:p w:rsidR="00E501BD" w:rsidRPr="00D43D71" w:rsidRDefault="00E501BD" w:rsidP="00E501BD">
      <w:pPr>
        <w:rPr>
          <w:b/>
          <w:bCs/>
          <w:sz w:val="24"/>
          <w:szCs w:val="24"/>
        </w:rPr>
      </w:pPr>
      <w:r w:rsidRPr="00D43D71">
        <w:rPr>
          <w:b/>
          <w:bCs/>
          <w:sz w:val="24"/>
          <w:szCs w:val="24"/>
        </w:rPr>
        <w:t>РОССИЙСКОЙ ФЕДЕРАЦИИ</w:t>
      </w:r>
    </w:p>
    <w:p w:rsidR="00E501BD" w:rsidRPr="00D43D71" w:rsidRDefault="00E501BD" w:rsidP="00E501BD">
      <w:pPr>
        <w:rPr>
          <w:b/>
          <w:bCs/>
          <w:sz w:val="24"/>
          <w:szCs w:val="24"/>
        </w:rPr>
      </w:pPr>
      <w:r w:rsidRPr="00D43D71">
        <w:rPr>
          <w:b/>
          <w:bCs/>
          <w:sz w:val="24"/>
          <w:szCs w:val="24"/>
        </w:rPr>
        <w:t>ПРИКАЗ</w:t>
      </w:r>
    </w:p>
    <w:p w:rsidR="00E501BD" w:rsidRPr="00D43D71" w:rsidRDefault="00E501BD" w:rsidP="00E501BD">
      <w:pPr>
        <w:rPr>
          <w:b/>
          <w:bCs/>
          <w:sz w:val="24"/>
          <w:szCs w:val="24"/>
        </w:rPr>
      </w:pPr>
      <w:r w:rsidRPr="00D43D71">
        <w:rPr>
          <w:b/>
          <w:bCs/>
          <w:sz w:val="24"/>
          <w:szCs w:val="24"/>
        </w:rPr>
        <w:t xml:space="preserve">от 29 мая </w:t>
      </w:r>
      <w:smartTag w:uri="urn:schemas-microsoft-com:office:smarttags" w:element="metricconverter">
        <w:smartTagPr>
          <w:attr w:name="ProductID" w:val="2006 г"/>
        </w:smartTagPr>
        <w:r w:rsidRPr="00D43D71">
          <w:rPr>
            <w:b/>
            <w:bCs/>
            <w:sz w:val="24"/>
            <w:szCs w:val="24"/>
          </w:rPr>
          <w:t>2006 г</w:t>
        </w:r>
      </w:smartTag>
      <w:r w:rsidRPr="00D43D71">
        <w:rPr>
          <w:b/>
          <w:bCs/>
          <w:sz w:val="24"/>
          <w:szCs w:val="24"/>
        </w:rPr>
        <w:t>. N 413</w:t>
      </w:r>
    </w:p>
    <w:p w:rsidR="00E501BD" w:rsidRPr="00D43D71" w:rsidRDefault="00E501BD" w:rsidP="00E501BD">
      <w:pPr>
        <w:rPr>
          <w:b/>
          <w:bCs/>
          <w:sz w:val="24"/>
          <w:szCs w:val="24"/>
        </w:rPr>
      </w:pPr>
      <w:r w:rsidRPr="00D43D71">
        <w:rPr>
          <w:b/>
          <w:bCs/>
          <w:sz w:val="24"/>
          <w:szCs w:val="24"/>
        </w:rPr>
        <w:t>ОБ УТВЕРЖДЕНИИ ТИПОВОГО ПОЛОЖЕНИЯ</w:t>
      </w:r>
    </w:p>
    <w:p w:rsidR="00E501BD" w:rsidRPr="00D43D71" w:rsidRDefault="00E501BD" w:rsidP="00E501BD">
      <w:pPr>
        <w:rPr>
          <w:b/>
          <w:bCs/>
          <w:sz w:val="24"/>
          <w:szCs w:val="24"/>
        </w:rPr>
      </w:pPr>
      <w:r w:rsidRPr="00D43D71">
        <w:rPr>
          <w:b/>
          <w:bCs/>
          <w:sz w:val="24"/>
          <w:szCs w:val="24"/>
        </w:rPr>
        <w:t>О КОМИТЕТЕ (КОМИССИИ) ПО ОХРАНЕ ТРУДА</w:t>
      </w:r>
    </w:p>
    <w:p w:rsidR="00E501BD" w:rsidRPr="00D43D71" w:rsidRDefault="00E501BD" w:rsidP="00E501BD">
      <w:pPr>
        <w:rPr>
          <w:sz w:val="24"/>
          <w:szCs w:val="24"/>
        </w:rPr>
      </w:pPr>
      <w:r w:rsidRPr="00D43D71">
        <w:rPr>
          <w:sz w:val="24"/>
          <w:szCs w:val="24"/>
        </w:rPr>
        <w:t xml:space="preserve">В соответствии с пунктом 5.2.82 Положения о Министерстве здравоохранения и социального развития Российской Федерации, утвержденного Постановлением Правительства Российской Федерации от 30 июня </w:t>
      </w:r>
      <w:smartTag w:uri="urn:schemas-microsoft-com:office:smarttags" w:element="metricconverter">
        <w:smartTagPr>
          <w:attr w:name="ProductID" w:val="2004 г"/>
        </w:smartTagPr>
        <w:r w:rsidRPr="00D43D71">
          <w:rPr>
            <w:sz w:val="24"/>
            <w:szCs w:val="24"/>
          </w:rPr>
          <w:t>2004 г</w:t>
        </w:r>
      </w:smartTag>
      <w:r w:rsidRPr="00D43D71">
        <w:rPr>
          <w:sz w:val="24"/>
          <w:szCs w:val="24"/>
        </w:rPr>
        <w:t>. N 321 (Собрание законодательства Российской Федерации, 2004, N 28, ст. 2898; 2005, N 2, ст. 162), приказываю:</w:t>
      </w:r>
    </w:p>
    <w:p w:rsidR="00E501BD" w:rsidRPr="00D43D71" w:rsidRDefault="00E501BD" w:rsidP="00E501BD">
      <w:pPr>
        <w:rPr>
          <w:sz w:val="24"/>
          <w:szCs w:val="24"/>
        </w:rPr>
      </w:pPr>
      <w:r w:rsidRPr="00D43D71">
        <w:rPr>
          <w:sz w:val="24"/>
          <w:szCs w:val="24"/>
        </w:rPr>
        <w:t>1. Утвердить Типовое положение о комитете (комиссии) по охране труда согласно приложению.</w:t>
      </w:r>
    </w:p>
    <w:p w:rsidR="00E501BD" w:rsidRPr="00D43D71" w:rsidRDefault="00E501BD" w:rsidP="00E501BD">
      <w:pPr>
        <w:rPr>
          <w:sz w:val="24"/>
          <w:szCs w:val="24"/>
        </w:rPr>
      </w:pPr>
      <w:r w:rsidRPr="00D43D71">
        <w:rPr>
          <w:sz w:val="24"/>
          <w:szCs w:val="24"/>
        </w:rPr>
        <w:t xml:space="preserve">2. Признать утратившим силу Постановление Минтруда России от 12 октября </w:t>
      </w:r>
      <w:smartTag w:uri="urn:schemas-microsoft-com:office:smarttags" w:element="metricconverter">
        <w:smartTagPr>
          <w:attr w:name="ProductID" w:val="1994 г"/>
        </w:smartTagPr>
        <w:r w:rsidRPr="00D43D71">
          <w:rPr>
            <w:sz w:val="24"/>
            <w:szCs w:val="24"/>
          </w:rPr>
          <w:t>1994 г</w:t>
        </w:r>
      </w:smartTag>
      <w:r w:rsidRPr="00D43D71">
        <w:rPr>
          <w:sz w:val="24"/>
          <w:szCs w:val="24"/>
        </w:rPr>
        <w:t>. N 64 "О рекомендациях по формированию и организации деятельности совместных комитетов (комиссий) по охране труда, создаваемых на предприятиях, в учреждениях и организациях с численностью работников более 10 человек".</w:t>
      </w:r>
    </w:p>
    <w:p w:rsidR="00E501BD" w:rsidRPr="00D43D71" w:rsidRDefault="00E501BD" w:rsidP="00E501BD">
      <w:pPr>
        <w:rPr>
          <w:sz w:val="24"/>
          <w:szCs w:val="24"/>
        </w:rPr>
      </w:pPr>
    </w:p>
    <w:p w:rsidR="00E501BD" w:rsidRPr="00D43D71" w:rsidRDefault="00E501BD" w:rsidP="00E501BD">
      <w:pPr>
        <w:rPr>
          <w:sz w:val="24"/>
          <w:szCs w:val="24"/>
        </w:rPr>
      </w:pPr>
      <w:r w:rsidRPr="00D43D71">
        <w:rPr>
          <w:sz w:val="24"/>
          <w:szCs w:val="24"/>
        </w:rPr>
        <w:t>Министр</w:t>
      </w:r>
    </w:p>
    <w:p w:rsidR="00E501BD" w:rsidRPr="00D43D71" w:rsidRDefault="00E501BD" w:rsidP="00E501BD">
      <w:pPr>
        <w:rPr>
          <w:sz w:val="24"/>
          <w:szCs w:val="24"/>
        </w:rPr>
      </w:pPr>
      <w:r w:rsidRPr="00D43D71">
        <w:rPr>
          <w:sz w:val="24"/>
          <w:szCs w:val="24"/>
        </w:rPr>
        <w:t>М.Ю.ЗУРАБОВ</w:t>
      </w:r>
    </w:p>
    <w:p w:rsidR="00E501BD" w:rsidRPr="00D43D71" w:rsidRDefault="00E501BD" w:rsidP="00E501BD">
      <w:pPr>
        <w:rPr>
          <w:sz w:val="24"/>
          <w:szCs w:val="24"/>
        </w:rPr>
      </w:pPr>
    </w:p>
    <w:p w:rsidR="00E501BD" w:rsidRPr="00D43D71" w:rsidRDefault="00E501BD" w:rsidP="00E501BD">
      <w:pPr>
        <w:rPr>
          <w:sz w:val="24"/>
          <w:szCs w:val="24"/>
        </w:rPr>
      </w:pPr>
    </w:p>
    <w:p w:rsidR="00E501BD" w:rsidRPr="00D43D71" w:rsidRDefault="00E501BD" w:rsidP="00E501BD">
      <w:pPr>
        <w:rPr>
          <w:sz w:val="24"/>
          <w:szCs w:val="24"/>
        </w:rPr>
      </w:pPr>
      <w:r w:rsidRPr="00D43D71">
        <w:rPr>
          <w:sz w:val="24"/>
          <w:szCs w:val="24"/>
        </w:rPr>
        <w:t xml:space="preserve">                                                                                                          </w:t>
      </w:r>
    </w:p>
    <w:p w:rsidR="00E501BD" w:rsidRPr="00D43D71" w:rsidRDefault="00E501BD" w:rsidP="00E501BD">
      <w:pPr>
        <w:rPr>
          <w:sz w:val="24"/>
          <w:szCs w:val="24"/>
        </w:rPr>
      </w:pPr>
    </w:p>
    <w:p w:rsidR="00E501BD" w:rsidRPr="00D43D71" w:rsidRDefault="00E501BD" w:rsidP="00E501BD">
      <w:pPr>
        <w:rPr>
          <w:sz w:val="24"/>
          <w:szCs w:val="24"/>
        </w:rPr>
      </w:pPr>
    </w:p>
    <w:p w:rsidR="00E501BD" w:rsidRPr="00D43D71" w:rsidRDefault="00E501BD" w:rsidP="00E501BD">
      <w:pPr>
        <w:rPr>
          <w:sz w:val="24"/>
          <w:szCs w:val="24"/>
        </w:rPr>
      </w:pPr>
    </w:p>
    <w:p w:rsidR="00D43D71" w:rsidRDefault="00E501BD" w:rsidP="00E501BD">
      <w:pPr>
        <w:rPr>
          <w:sz w:val="24"/>
          <w:szCs w:val="24"/>
        </w:rPr>
      </w:pPr>
      <w:r w:rsidRPr="00D43D71">
        <w:rPr>
          <w:sz w:val="24"/>
          <w:szCs w:val="24"/>
        </w:rPr>
        <w:t xml:space="preserve">                                                                                                        </w:t>
      </w:r>
    </w:p>
    <w:p w:rsidR="00E501BD" w:rsidRPr="00D43D71" w:rsidRDefault="00D43D71" w:rsidP="00E501BD">
      <w:pPr>
        <w:rPr>
          <w:sz w:val="24"/>
          <w:szCs w:val="24"/>
        </w:rPr>
      </w:pPr>
      <w:r>
        <w:rPr>
          <w:sz w:val="24"/>
          <w:szCs w:val="24"/>
        </w:rPr>
        <w:lastRenderedPageBreak/>
        <w:t xml:space="preserve">                                                                                                           </w:t>
      </w:r>
      <w:r w:rsidR="00E501BD" w:rsidRPr="00D43D71">
        <w:rPr>
          <w:sz w:val="24"/>
          <w:szCs w:val="24"/>
        </w:rPr>
        <w:t xml:space="preserve">   Приложение</w:t>
      </w:r>
    </w:p>
    <w:p w:rsidR="00E501BD" w:rsidRPr="00D43D71" w:rsidRDefault="00E501BD" w:rsidP="00E501BD">
      <w:pPr>
        <w:rPr>
          <w:sz w:val="24"/>
          <w:szCs w:val="24"/>
        </w:rPr>
      </w:pPr>
      <w:r w:rsidRPr="00D43D71">
        <w:rPr>
          <w:sz w:val="24"/>
          <w:szCs w:val="24"/>
        </w:rPr>
        <w:t xml:space="preserve">                                                                                                           к Приказу</w:t>
      </w:r>
    </w:p>
    <w:p w:rsidR="00E501BD" w:rsidRPr="00D43D71" w:rsidRDefault="00E501BD" w:rsidP="00E501BD">
      <w:pPr>
        <w:rPr>
          <w:sz w:val="24"/>
          <w:szCs w:val="24"/>
        </w:rPr>
      </w:pPr>
      <w:r w:rsidRPr="00D43D71">
        <w:rPr>
          <w:sz w:val="24"/>
          <w:szCs w:val="24"/>
        </w:rPr>
        <w:t xml:space="preserve">                                                                                                          </w:t>
      </w:r>
      <w:proofErr w:type="spellStart"/>
      <w:r w:rsidRPr="00D43D71">
        <w:rPr>
          <w:sz w:val="24"/>
          <w:szCs w:val="24"/>
        </w:rPr>
        <w:t>Минздравсоцразвития</w:t>
      </w:r>
      <w:proofErr w:type="spellEnd"/>
      <w:r w:rsidRPr="00D43D71">
        <w:rPr>
          <w:sz w:val="24"/>
          <w:szCs w:val="24"/>
        </w:rPr>
        <w:t xml:space="preserve"> России</w:t>
      </w:r>
    </w:p>
    <w:p w:rsidR="00E501BD" w:rsidRPr="00D43D71" w:rsidRDefault="00E501BD" w:rsidP="00E501BD">
      <w:pPr>
        <w:rPr>
          <w:sz w:val="24"/>
          <w:szCs w:val="24"/>
        </w:rPr>
      </w:pPr>
      <w:r w:rsidRPr="00D43D71">
        <w:rPr>
          <w:sz w:val="24"/>
          <w:szCs w:val="24"/>
        </w:rPr>
        <w:t xml:space="preserve">                                                                                                          от 29.05.2006 N 413</w:t>
      </w:r>
    </w:p>
    <w:p w:rsidR="00E501BD" w:rsidRPr="00D43D71" w:rsidRDefault="00E501BD" w:rsidP="00E501BD">
      <w:pPr>
        <w:rPr>
          <w:sz w:val="24"/>
          <w:szCs w:val="24"/>
        </w:rPr>
      </w:pPr>
    </w:p>
    <w:p w:rsidR="00E501BD" w:rsidRPr="00D43D71" w:rsidRDefault="00E501BD" w:rsidP="00E501BD">
      <w:pPr>
        <w:rPr>
          <w:b/>
          <w:bCs/>
          <w:sz w:val="24"/>
          <w:szCs w:val="24"/>
        </w:rPr>
      </w:pPr>
      <w:r w:rsidRPr="00D43D71">
        <w:rPr>
          <w:b/>
          <w:bCs/>
          <w:sz w:val="24"/>
          <w:szCs w:val="24"/>
        </w:rPr>
        <w:t>ТИПОВОЕ ПОЛОЖЕНИЕ</w:t>
      </w:r>
    </w:p>
    <w:p w:rsidR="00E501BD" w:rsidRPr="00D43D71" w:rsidRDefault="00E501BD" w:rsidP="00E501BD">
      <w:pPr>
        <w:rPr>
          <w:b/>
          <w:bCs/>
          <w:sz w:val="24"/>
          <w:szCs w:val="24"/>
        </w:rPr>
      </w:pPr>
      <w:r w:rsidRPr="00D43D71">
        <w:rPr>
          <w:b/>
          <w:bCs/>
          <w:sz w:val="24"/>
          <w:szCs w:val="24"/>
        </w:rPr>
        <w:t>О КОМИТЕТЕ (КОМИССИИ) ПО ОХРАНЕ ТРУДА</w:t>
      </w:r>
    </w:p>
    <w:p w:rsidR="00E501BD" w:rsidRPr="00D43D71" w:rsidRDefault="00E501BD" w:rsidP="00E501BD">
      <w:pPr>
        <w:rPr>
          <w:sz w:val="24"/>
          <w:szCs w:val="24"/>
        </w:rPr>
      </w:pPr>
    </w:p>
    <w:p w:rsidR="00E501BD" w:rsidRPr="00D43D71" w:rsidRDefault="00E501BD" w:rsidP="00E501BD">
      <w:pPr>
        <w:rPr>
          <w:sz w:val="24"/>
          <w:szCs w:val="24"/>
        </w:rPr>
      </w:pPr>
      <w:r w:rsidRPr="00D43D71">
        <w:rPr>
          <w:sz w:val="24"/>
          <w:szCs w:val="24"/>
        </w:rPr>
        <w:t xml:space="preserve">1. </w:t>
      </w:r>
      <w:proofErr w:type="gramStart"/>
      <w:r w:rsidRPr="00D43D71">
        <w:rPr>
          <w:sz w:val="24"/>
          <w:szCs w:val="24"/>
        </w:rPr>
        <w:t>Типовое положение о комитете (комиссии) по охране труда (далее - Положение) разработано в соответствии со статьей 218 Трудового кодекса Российской Федерации (Собрание законодательства Российской Федерации, 2002, N 1, ч. I, ст. 3) для организации совместных действий работодателя, работников, профессиональных союзов или иного уполномоченного работниками представительного органа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roofErr w:type="gramEnd"/>
      <w:r w:rsidRPr="00D43D71">
        <w:rPr>
          <w:sz w:val="24"/>
          <w:szCs w:val="24"/>
        </w:rPr>
        <w:t>, а также для разработки организациями на его основе положений о комитетах (комиссиях) по охране труда с учетом специфики их деятельности.</w:t>
      </w:r>
    </w:p>
    <w:p w:rsidR="00E501BD" w:rsidRPr="00D43D71" w:rsidRDefault="00E501BD" w:rsidP="00E501BD">
      <w:pPr>
        <w:rPr>
          <w:sz w:val="24"/>
          <w:szCs w:val="24"/>
        </w:rPr>
      </w:pPr>
      <w:r w:rsidRPr="00D43D71">
        <w:rPr>
          <w:sz w:val="24"/>
          <w:szCs w:val="24"/>
        </w:rPr>
        <w:t>2. Положение предусматривает основные задачи, функции и права комитета (комиссии) по охране труда (далее - Комитет).</w:t>
      </w:r>
    </w:p>
    <w:p w:rsidR="00E501BD" w:rsidRPr="00D43D71" w:rsidRDefault="00E501BD" w:rsidP="00E501BD">
      <w:pPr>
        <w:rPr>
          <w:sz w:val="24"/>
          <w:szCs w:val="24"/>
        </w:rPr>
      </w:pPr>
      <w:r w:rsidRPr="00D43D71">
        <w:rPr>
          <w:sz w:val="24"/>
          <w:szCs w:val="24"/>
        </w:rPr>
        <w:t>3. Комитет является составной частью системы управления охраной труда организации, а также одной из форм участия работников в управлении организацией в области охраны труда. Его работа строится на принципах социального партнерства.</w:t>
      </w:r>
    </w:p>
    <w:p w:rsidR="00E501BD" w:rsidRPr="00D43D71" w:rsidRDefault="00E501BD" w:rsidP="00E501BD">
      <w:pPr>
        <w:rPr>
          <w:sz w:val="24"/>
          <w:szCs w:val="24"/>
        </w:rPr>
      </w:pPr>
      <w:r w:rsidRPr="00D43D71">
        <w:rPr>
          <w:sz w:val="24"/>
          <w:szCs w:val="24"/>
        </w:rPr>
        <w:t>4. Комитет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труда профсоюзов.</w:t>
      </w:r>
    </w:p>
    <w:p w:rsidR="00E501BD" w:rsidRPr="00D43D71" w:rsidRDefault="00E501BD" w:rsidP="00E501BD">
      <w:pPr>
        <w:rPr>
          <w:sz w:val="24"/>
          <w:szCs w:val="24"/>
        </w:rPr>
      </w:pPr>
      <w:r w:rsidRPr="00D43D71">
        <w:rPr>
          <w:sz w:val="24"/>
          <w:szCs w:val="24"/>
        </w:rPr>
        <w:t>5. Комитет в своей деятельности руководствуется законами и иными нормативными правовыми актами Российской Федерации, законами и иными нормативными правовыми актами субъектов Российской Федерации об охране труда, генеральным, региональным, отраслевым (межотраслевым), территориальным соглашениями, коллективным договором (соглашением по охране труда), локальными нормативными правовыми актами организации.</w:t>
      </w:r>
    </w:p>
    <w:p w:rsidR="00E501BD" w:rsidRPr="00D43D71" w:rsidRDefault="00E501BD" w:rsidP="00E501BD">
      <w:pPr>
        <w:rPr>
          <w:sz w:val="24"/>
          <w:szCs w:val="24"/>
        </w:rPr>
      </w:pPr>
      <w:r w:rsidRPr="00D43D71">
        <w:rPr>
          <w:sz w:val="24"/>
          <w:szCs w:val="24"/>
        </w:rPr>
        <w:t>6. Положение о Комитете организации утверждается приказом (распоряжением) работодателя с учетом мнения выборного профсоюзного органа и (или) иного уполномоченного работниками организации представительного органа.</w:t>
      </w:r>
    </w:p>
    <w:p w:rsidR="00E501BD" w:rsidRPr="00D43D71" w:rsidRDefault="00E501BD" w:rsidP="00E501BD">
      <w:pPr>
        <w:rPr>
          <w:sz w:val="24"/>
          <w:szCs w:val="24"/>
        </w:rPr>
      </w:pPr>
      <w:r w:rsidRPr="00D43D71">
        <w:rPr>
          <w:sz w:val="24"/>
          <w:szCs w:val="24"/>
        </w:rPr>
        <w:lastRenderedPageBreak/>
        <w:t xml:space="preserve">7. Задачами Комитета являются: </w:t>
      </w:r>
    </w:p>
    <w:p w:rsidR="00E501BD" w:rsidRPr="00D43D71" w:rsidRDefault="00D43D71" w:rsidP="00E501BD">
      <w:pPr>
        <w:rPr>
          <w:sz w:val="24"/>
          <w:szCs w:val="24"/>
        </w:rPr>
      </w:pPr>
      <w:r>
        <w:rPr>
          <w:sz w:val="24"/>
          <w:szCs w:val="24"/>
        </w:rPr>
        <w:t>7.1. Р</w:t>
      </w:r>
      <w:r w:rsidR="00E501BD" w:rsidRPr="00D43D71">
        <w:rPr>
          <w:sz w:val="24"/>
          <w:szCs w:val="24"/>
        </w:rPr>
        <w:t xml:space="preserve">азработка на основе </w:t>
      </w:r>
      <w:proofErr w:type="gramStart"/>
      <w:r w:rsidR="00E501BD" w:rsidRPr="00D43D71">
        <w:rPr>
          <w:sz w:val="24"/>
          <w:szCs w:val="24"/>
        </w:rPr>
        <w:t>предложений членов Комитета программы совместных действий</w:t>
      </w:r>
      <w:proofErr w:type="gramEnd"/>
      <w:r w:rsidR="00E501BD" w:rsidRPr="00D43D71">
        <w:rPr>
          <w:sz w:val="24"/>
          <w:szCs w:val="24"/>
        </w:rPr>
        <w:t xml:space="preserve"> работодателя, профессиональных союзов и (или) иных уполномоченных работниками представительных органов по обеспечению требований охраны труда, предупреждению производственного травматизма, профессиональных заболеваний;</w:t>
      </w:r>
    </w:p>
    <w:p w:rsidR="00E501BD" w:rsidRPr="00D43D71" w:rsidRDefault="00D43D71" w:rsidP="00E501BD">
      <w:pPr>
        <w:rPr>
          <w:sz w:val="24"/>
          <w:szCs w:val="24"/>
        </w:rPr>
      </w:pPr>
      <w:r>
        <w:rPr>
          <w:sz w:val="24"/>
          <w:szCs w:val="24"/>
        </w:rPr>
        <w:t>7.2. О</w:t>
      </w:r>
      <w:r w:rsidR="00E501BD" w:rsidRPr="00D43D71">
        <w:rPr>
          <w:sz w:val="24"/>
          <w:szCs w:val="24"/>
        </w:rPr>
        <w:t>рганизация проведения проверок состояния условий и охраны труда на рабочих местах, подготовка соответствующих предложений работодателю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E501BD" w:rsidRPr="00D43D71" w:rsidRDefault="00D43D71" w:rsidP="00E501BD">
      <w:pPr>
        <w:rPr>
          <w:sz w:val="24"/>
          <w:szCs w:val="24"/>
        </w:rPr>
      </w:pPr>
      <w:r>
        <w:rPr>
          <w:sz w:val="24"/>
          <w:szCs w:val="24"/>
        </w:rPr>
        <w:t>7.3. И</w:t>
      </w:r>
      <w:r w:rsidR="00E501BD" w:rsidRPr="00D43D71">
        <w:rPr>
          <w:sz w:val="24"/>
          <w:szCs w:val="24"/>
        </w:rPr>
        <w:t>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E501BD" w:rsidRPr="00D43D71" w:rsidRDefault="00E501BD" w:rsidP="00E501BD">
      <w:pPr>
        <w:rPr>
          <w:sz w:val="24"/>
          <w:szCs w:val="24"/>
        </w:rPr>
      </w:pPr>
      <w:r w:rsidRPr="00D43D71">
        <w:rPr>
          <w:sz w:val="24"/>
          <w:szCs w:val="24"/>
        </w:rPr>
        <w:t>8. Функциями Комитета являются:</w:t>
      </w:r>
    </w:p>
    <w:p w:rsidR="00E501BD" w:rsidRPr="00D43D71" w:rsidRDefault="00D43D71" w:rsidP="00E501BD">
      <w:pPr>
        <w:rPr>
          <w:sz w:val="24"/>
          <w:szCs w:val="24"/>
        </w:rPr>
      </w:pPr>
      <w:r>
        <w:rPr>
          <w:sz w:val="24"/>
          <w:szCs w:val="24"/>
        </w:rPr>
        <w:t>8.1. Р</w:t>
      </w:r>
      <w:r w:rsidR="00E501BD" w:rsidRPr="00D43D71">
        <w:rPr>
          <w:sz w:val="24"/>
          <w:szCs w:val="24"/>
        </w:rPr>
        <w:t>ассмотрение предложений работодателя, работников, профессиональных союзов и (или) иных уполномоченных работниками представительных органов для выработки рекомендаций, направленных на улучшение условий и охраны труда работников;</w:t>
      </w:r>
    </w:p>
    <w:p w:rsidR="00E501BD" w:rsidRPr="00D43D71" w:rsidRDefault="00D43D71" w:rsidP="00E501BD">
      <w:pPr>
        <w:rPr>
          <w:sz w:val="24"/>
          <w:szCs w:val="24"/>
        </w:rPr>
      </w:pPr>
      <w:r>
        <w:rPr>
          <w:sz w:val="24"/>
          <w:szCs w:val="24"/>
        </w:rPr>
        <w:t>8.2. О</w:t>
      </w:r>
      <w:r w:rsidR="00E501BD" w:rsidRPr="00D43D71">
        <w:rPr>
          <w:sz w:val="24"/>
          <w:szCs w:val="24"/>
        </w:rPr>
        <w:t xml:space="preserve">казание содействия работодателю в организации </w:t>
      </w:r>
      <w:proofErr w:type="gramStart"/>
      <w:r w:rsidR="00E501BD" w:rsidRPr="00D43D71">
        <w:rPr>
          <w:sz w:val="24"/>
          <w:szCs w:val="24"/>
        </w:rPr>
        <w:t>обучения работников по охране</w:t>
      </w:r>
      <w:proofErr w:type="gramEnd"/>
      <w:r w:rsidR="00E501BD" w:rsidRPr="00D43D71">
        <w:rPr>
          <w:sz w:val="24"/>
          <w:szCs w:val="24"/>
        </w:rPr>
        <w:t xml:space="preserve"> труда,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E501BD" w:rsidRPr="00D43D71" w:rsidRDefault="00D43D71" w:rsidP="00E501BD">
      <w:pPr>
        <w:rPr>
          <w:sz w:val="24"/>
          <w:szCs w:val="24"/>
        </w:rPr>
      </w:pPr>
      <w:r>
        <w:rPr>
          <w:sz w:val="24"/>
          <w:szCs w:val="24"/>
        </w:rPr>
        <w:t>8.3. У</w:t>
      </w:r>
      <w:r w:rsidR="00E501BD" w:rsidRPr="00D43D71">
        <w:rPr>
          <w:sz w:val="24"/>
          <w:szCs w:val="24"/>
        </w:rPr>
        <w:t>частие в проведении обследований состояния условий и охраны труда в организации, рассмотрении их результатов и выработке рекомендаций работодателю по устранению выявленных нарушений;</w:t>
      </w:r>
    </w:p>
    <w:p w:rsidR="00E501BD" w:rsidRPr="00D43D71" w:rsidRDefault="00D43D71" w:rsidP="00E501BD">
      <w:pPr>
        <w:rPr>
          <w:sz w:val="24"/>
          <w:szCs w:val="24"/>
        </w:rPr>
      </w:pPr>
      <w:r>
        <w:rPr>
          <w:sz w:val="24"/>
          <w:szCs w:val="24"/>
        </w:rPr>
        <w:t>8.4. И</w:t>
      </w:r>
      <w:r w:rsidR="00E501BD" w:rsidRPr="00D43D71">
        <w:rPr>
          <w:sz w:val="24"/>
          <w:szCs w:val="24"/>
        </w:rPr>
        <w:t>нформирование работников организации о проводимых мероприятиях по улучшению условий и охраны труда, профилактике производственного травматизма, профессиональных заболеваний;</w:t>
      </w:r>
    </w:p>
    <w:p w:rsidR="00E501BD" w:rsidRPr="00D43D71" w:rsidRDefault="00D43D71" w:rsidP="00E501BD">
      <w:pPr>
        <w:rPr>
          <w:sz w:val="24"/>
          <w:szCs w:val="24"/>
        </w:rPr>
      </w:pPr>
      <w:r>
        <w:rPr>
          <w:sz w:val="24"/>
          <w:szCs w:val="24"/>
        </w:rPr>
        <w:t>8.5. Д</w:t>
      </w:r>
      <w:r w:rsidR="00E501BD" w:rsidRPr="00D43D71">
        <w:rPr>
          <w:sz w:val="24"/>
          <w:szCs w:val="24"/>
        </w:rPr>
        <w:t xml:space="preserve">оведение до сведения </w:t>
      </w:r>
      <w:proofErr w:type="gramStart"/>
      <w:r w:rsidR="00E501BD" w:rsidRPr="00D43D71">
        <w:rPr>
          <w:sz w:val="24"/>
          <w:szCs w:val="24"/>
        </w:rPr>
        <w:t>работников организации результатов аттестации рабочих мест</w:t>
      </w:r>
      <w:proofErr w:type="gramEnd"/>
      <w:r w:rsidR="00E501BD" w:rsidRPr="00D43D71">
        <w:rPr>
          <w:sz w:val="24"/>
          <w:szCs w:val="24"/>
        </w:rPr>
        <w:t xml:space="preserve"> по условиям труда и сертификации работ по охране труда;</w:t>
      </w:r>
    </w:p>
    <w:p w:rsidR="00E501BD" w:rsidRPr="00D43D71" w:rsidRDefault="00D43D71" w:rsidP="00E501BD">
      <w:pPr>
        <w:rPr>
          <w:sz w:val="24"/>
          <w:szCs w:val="24"/>
        </w:rPr>
      </w:pPr>
      <w:r>
        <w:rPr>
          <w:sz w:val="24"/>
          <w:szCs w:val="24"/>
        </w:rPr>
        <w:t>8.6. И</w:t>
      </w:r>
      <w:r w:rsidR="00E501BD" w:rsidRPr="00D43D71">
        <w:rPr>
          <w:sz w:val="24"/>
          <w:szCs w:val="24"/>
        </w:rPr>
        <w:t>нформирование работников организации о действующих нормативах по обеспечению смывающими и обеззараживающими средствами, сертифицированной специальной одеждой, специальной обувью и другими средствами индивидуальной защиты, правильности их применения, организации хранения, стирки, чистки, ремонта, дезинфекции и обеззараживания;</w:t>
      </w:r>
    </w:p>
    <w:p w:rsidR="00E501BD" w:rsidRPr="00D43D71" w:rsidRDefault="00D43D71" w:rsidP="00E501BD">
      <w:pPr>
        <w:rPr>
          <w:sz w:val="24"/>
          <w:szCs w:val="24"/>
        </w:rPr>
      </w:pPr>
      <w:r>
        <w:rPr>
          <w:sz w:val="24"/>
          <w:szCs w:val="24"/>
        </w:rPr>
        <w:lastRenderedPageBreak/>
        <w:t>8.7. С</w:t>
      </w:r>
      <w:r w:rsidR="00E501BD" w:rsidRPr="00D43D71">
        <w:rPr>
          <w:sz w:val="24"/>
          <w:szCs w:val="24"/>
        </w:rPr>
        <w:t>одействие в организации проведения предварительных при поступлении на работу и периодических медицинских осмотров и соблюдения медицинских рекомендаций при трудоустройстве;</w:t>
      </w:r>
    </w:p>
    <w:p w:rsidR="00E501BD" w:rsidRPr="00D43D71" w:rsidRDefault="00D43D71" w:rsidP="00E501BD">
      <w:pPr>
        <w:rPr>
          <w:sz w:val="24"/>
          <w:szCs w:val="24"/>
        </w:rPr>
      </w:pPr>
      <w:r>
        <w:rPr>
          <w:sz w:val="24"/>
          <w:szCs w:val="24"/>
        </w:rPr>
        <w:t>8.8. С</w:t>
      </w:r>
      <w:r w:rsidR="00E501BD" w:rsidRPr="00D43D71">
        <w:rPr>
          <w:sz w:val="24"/>
          <w:szCs w:val="24"/>
        </w:rPr>
        <w:t>одействие своевременному обеспечению работников организации, занятых на работах с вредными или опасными условиями труда, молоком, другими равноценными пищевыми продуктами и лечебно-профилактическим питанием;</w:t>
      </w:r>
    </w:p>
    <w:p w:rsidR="00E501BD" w:rsidRPr="00D43D71" w:rsidRDefault="00D43D71" w:rsidP="00E501BD">
      <w:pPr>
        <w:rPr>
          <w:sz w:val="24"/>
          <w:szCs w:val="24"/>
        </w:rPr>
      </w:pPr>
      <w:r>
        <w:rPr>
          <w:sz w:val="24"/>
          <w:szCs w:val="24"/>
        </w:rPr>
        <w:t>8.9. У</w:t>
      </w:r>
      <w:r w:rsidR="00E501BD" w:rsidRPr="00D43D71">
        <w:rPr>
          <w:sz w:val="24"/>
          <w:szCs w:val="24"/>
        </w:rPr>
        <w:t xml:space="preserve">частие в рассмотрении вопросов финансирования мероприятий по охране труда в организации, обязательного социального страхования от несчастных случаев на производстве и профессиональных заболеваний, а также осуществление </w:t>
      </w:r>
      <w:proofErr w:type="gramStart"/>
      <w:r w:rsidR="00E501BD" w:rsidRPr="00D43D71">
        <w:rPr>
          <w:sz w:val="24"/>
          <w:szCs w:val="24"/>
        </w:rPr>
        <w:t>контроля за</w:t>
      </w:r>
      <w:proofErr w:type="gramEnd"/>
      <w:r w:rsidR="00E501BD" w:rsidRPr="00D43D71">
        <w:rPr>
          <w:sz w:val="24"/>
          <w:szCs w:val="24"/>
        </w:rPr>
        <w:t xml:space="preserve"> расходованием средств организации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E501BD" w:rsidRPr="00D43D71" w:rsidRDefault="00D43D71" w:rsidP="00E501BD">
      <w:pPr>
        <w:rPr>
          <w:sz w:val="24"/>
          <w:szCs w:val="24"/>
        </w:rPr>
      </w:pPr>
      <w:r>
        <w:rPr>
          <w:sz w:val="24"/>
          <w:szCs w:val="24"/>
        </w:rPr>
        <w:t>8.10. С</w:t>
      </w:r>
      <w:r w:rsidR="00E501BD" w:rsidRPr="00D43D71">
        <w:rPr>
          <w:sz w:val="24"/>
          <w:szCs w:val="24"/>
        </w:rPr>
        <w:t>одействие работодателю во внедрении в производство более совершенных технологий, новой техники, автоматизации и механизации производственных процессов с целью создания безопасных условий труда, ликвидации тяжелых физических работ;</w:t>
      </w:r>
    </w:p>
    <w:p w:rsidR="00E501BD" w:rsidRPr="00D43D71" w:rsidRDefault="00D43D71" w:rsidP="00E501BD">
      <w:pPr>
        <w:rPr>
          <w:sz w:val="24"/>
          <w:szCs w:val="24"/>
        </w:rPr>
      </w:pPr>
      <w:r>
        <w:rPr>
          <w:sz w:val="24"/>
          <w:szCs w:val="24"/>
        </w:rPr>
        <w:t>8.11. П</w:t>
      </w:r>
      <w:r w:rsidR="00E501BD" w:rsidRPr="00D43D71">
        <w:rPr>
          <w:sz w:val="24"/>
          <w:szCs w:val="24"/>
        </w:rPr>
        <w:t>одготовка и представление работодателю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E501BD" w:rsidRPr="00D43D71" w:rsidRDefault="00D43D71" w:rsidP="00E501BD">
      <w:pPr>
        <w:rPr>
          <w:sz w:val="24"/>
          <w:szCs w:val="24"/>
        </w:rPr>
      </w:pPr>
      <w:r>
        <w:rPr>
          <w:sz w:val="24"/>
          <w:szCs w:val="24"/>
        </w:rPr>
        <w:t>8.12. Р</w:t>
      </w:r>
      <w:r w:rsidR="00E501BD" w:rsidRPr="00D43D71">
        <w:rPr>
          <w:sz w:val="24"/>
          <w:szCs w:val="24"/>
        </w:rPr>
        <w:t>ассмотрение проектов локальных нормативных правовых актов по охране труда и подготовка предложений по ним работодателю, профсоюзному выборному органу и (или) иному уполномоченному работниками представительному органу.</w:t>
      </w:r>
    </w:p>
    <w:p w:rsidR="00E501BD" w:rsidRPr="00D43D71" w:rsidRDefault="00E501BD" w:rsidP="00E501BD">
      <w:pPr>
        <w:rPr>
          <w:sz w:val="24"/>
          <w:szCs w:val="24"/>
        </w:rPr>
      </w:pPr>
      <w:r w:rsidRPr="00D43D71">
        <w:rPr>
          <w:sz w:val="24"/>
          <w:szCs w:val="24"/>
        </w:rPr>
        <w:t>9. Для осуществления возложенных функций Комитету предоставляются следующие права:</w:t>
      </w:r>
    </w:p>
    <w:p w:rsidR="00E501BD" w:rsidRPr="00D43D71" w:rsidRDefault="00D43D71" w:rsidP="00E501BD">
      <w:pPr>
        <w:rPr>
          <w:sz w:val="24"/>
          <w:szCs w:val="24"/>
        </w:rPr>
      </w:pPr>
      <w:r>
        <w:rPr>
          <w:sz w:val="24"/>
          <w:szCs w:val="24"/>
        </w:rPr>
        <w:t>9.1. П</w:t>
      </w:r>
      <w:r w:rsidR="00E501BD" w:rsidRPr="00D43D71">
        <w:rPr>
          <w:sz w:val="24"/>
          <w:szCs w:val="24"/>
        </w:rPr>
        <w:t>олучать от работодателя информацию о состоянии условий труда на рабочих местах, производственного травматизма и профессиональных заболеваний, наличии опасных и вредных производственных факторов и мерах по защите от них, о существующем риске повреждения здоровья;</w:t>
      </w:r>
    </w:p>
    <w:p w:rsidR="00E501BD" w:rsidRPr="00D43D71" w:rsidRDefault="00D43D71" w:rsidP="00E501BD">
      <w:pPr>
        <w:rPr>
          <w:sz w:val="24"/>
          <w:szCs w:val="24"/>
        </w:rPr>
      </w:pPr>
      <w:r>
        <w:rPr>
          <w:sz w:val="24"/>
          <w:szCs w:val="24"/>
        </w:rPr>
        <w:t>9.2. З</w:t>
      </w:r>
      <w:r w:rsidR="00E501BD" w:rsidRPr="00D43D71">
        <w:rPr>
          <w:sz w:val="24"/>
          <w:szCs w:val="24"/>
        </w:rPr>
        <w:t>аслушивать на заседаниях Комитета сообщения работодателя (его представителей), руководителей структурных подразделений и других работников организации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E501BD" w:rsidRPr="00D43D71" w:rsidRDefault="00E501BD" w:rsidP="00E501BD">
      <w:pPr>
        <w:rPr>
          <w:sz w:val="24"/>
          <w:szCs w:val="24"/>
        </w:rPr>
      </w:pPr>
      <w:r w:rsidRPr="00D43D71">
        <w:rPr>
          <w:sz w:val="24"/>
          <w:szCs w:val="24"/>
        </w:rPr>
        <w:t xml:space="preserve">9.3. </w:t>
      </w:r>
      <w:proofErr w:type="spellStart"/>
      <w:r w:rsidRPr="00D43D71">
        <w:rPr>
          <w:sz w:val="24"/>
          <w:szCs w:val="24"/>
        </w:rPr>
        <w:t>з</w:t>
      </w:r>
      <w:r w:rsidR="00D43D71">
        <w:rPr>
          <w:sz w:val="24"/>
          <w:szCs w:val="24"/>
        </w:rPr>
        <w:t>З</w:t>
      </w:r>
      <w:r w:rsidRPr="00D43D71">
        <w:rPr>
          <w:sz w:val="24"/>
          <w:szCs w:val="24"/>
        </w:rPr>
        <w:t>аслушивать</w:t>
      </w:r>
      <w:proofErr w:type="spellEnd"/>
      <w:r w:rsidRPr="00D43D71">
        <w:rPr>
          <w:sz w:val="24"/>
          <w:szCs w:val="24"/>
        </w:rPr>
        <w:t xml:space="preserve"> на заседаниях Комитета руководителей и других работников организации, допустивших нарушения требований охраны труда, повлекших за собой тяжелые последствия, и вносить работодателю предложения о привлечении их к ответственности в соответствии с законодательством Российской Федерации;</w:t>
      </w:r>
    </w:p>
    <w:p w:rsidR="00E501BD" w:rsidRPr="00D43D71" w:rsidRDefault="00D43D71" w:rsidP="00E501BD">
      <w:pPr>
        <w:rPr>
          <w:sz w:val="24"/>
          <w:szCs w:val="24"/>
        </w:rPr>
      </w:pPr>
      <w:r>
        <w:rPr>
          <w:sz w:val="24"/>
          <w:szCs w:val="24"/>
        </w:rPr>
        <w:lastRenderedPageBreak/>
        <w:t>9.4. У</w:t>
      </w:r>
      <w:r w:rsidR="00E501BD" w:rsidRPr="00D43D71">
        <w:rPr>
          <w:sz w:val="24"/>
          <w:szCs w:val="24"/>
        </w:rPr>
        <w:t>частвовать в подготовке предложений к разделу коллективного договора (соглашения по охране труда) по вопросам, находящимся в компетенции Комитета;</w:t>
      </w:r>
    </w:p>
    <w:p w:rsidR="00E501BD" w:rsidRPr="00D43D71" w:rsidRDefault="00E501BD" w:rsidP="00E501BD">
      <w:pPr>
        <w:rPr>
          <w:sz w:val="24"/>
          <w:szCs w:val="24"/>
        </w:rPr>
      </w:pPr>
      <w:r w:rsidRPr="00D43D71">
        <w:rPr>
          <w:sz w:val="24"/>
          <w:szCs w:val="24"/>
        </w:rPr>
        <w:t xml:space="preserve">9.5. </w:t>
      </w:r>
      <w:r w:rsidR="00D43D71">
        <w:rPr>
          <w:sz w:val="24"/>
          <w:szCs w:val="24"/>
        </w:rPr>
        <w:t>В</w:t>
      </w:r>
      <w:r w:rsidRPr="00D43D71">
        <w:rPr>
          <w:sz w:val="24"/>
          <w:szCs w:val="24"/>
        </w:rPr>
        <w:t>носить работодателю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E501BD" w:rsidRPr="00D43D71" w:rsidRDefault="00D43D71" w:rsidP="00E501BD">
      <w:pPr>
        <w:rPr>
          <w:sz w:val="24"/>
          <w:szCs w:val="24"/>
        </w:rPr>
      </w:pPr>
      <w:r>
        <w:rPr>
          <w:sz w:val="24"/>
          <w:szCs w:val="24"/>
        </w:rPr>
        <w:t>9.6. С</w:t>
      </w:r>
      <w:r w:rsidR="00E501BD" w:rsidRPr="00D43D71">
        <w:rPr>
          <w:sz w:val="24"/>
          <w:szCs w:val="24"/>
        </w:rPr>
        <w:t>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E501BD" w:rsidRPr="00D43D71" w:rsidRDefault="00E501BD" w:rsidP="00E501BD">
      <w:pPr>
        <w:rPr>
          <w:sz w:val="24"/>
          <w:szCs w:val="24"/>
        </w:rPr>
      </w:pPr>
      <w:r w:rsidRPr="00D43D71">
        <w:rPr>
          <w:sz w:val="24"/>
          <w:szCs w:val="24"/>
        </w:rPr>
        <w:t>10. Комитет создается по инициативе работодателя и (или) по инициативе работников либо их представительного органа на паритетной основе (каждая сторона имеет один голос вне зависимости от общего числа представителей стороны) из представителей работодателя, профессиональных союзов или иного уполномоченного работниками представительного органа.</w:t>
      </w:r>
    </w:p>
    <w:p w:rsidR="00E501BD" w:rsidRPr="00D43D71" w:rsidRDefault="00E501BD" w:rsidP="00E501BD">
      <w:pPr>
        <w:rPr>
          <w:sz w:val="24"/>
          <w:szCs w:val="24"/>
        </w:rPr>
      </w:pPr>
      <w:r w:rsidRPr="00D43D71">
        <w:rPr>
          <w:sz w:val="24"/>
          <w:szCs w:val="24"/>
        </w:rPr>
        <w:t>11. Численность Комитета определяется в зависимости от численности работников в организации, специфики производства, количества структурных подразделений и других особенностей, по взаимной договоренности сторон, представляющих интересы работодателя и работников.</w:t>
      </w:r>
    </w:p>
    <w:p w:rsidR="00E501BD" w:rsidRPr="00D43D71" w:rsidRDefault="00E501BD" w:rsidP="00E501BD">
      <w:pPr>
        <w:rPr>
          <w:sz w:val="24"/>
          <w:szCs w:val="24"/>
        </w:rPr>
      </w:pPr>
      <w:r w:rsidRPr="00D43D71">
        <w:rPr>
          <w:sz w:val="24"/>
          <w:szCs w:val="24"/>
        </w:rPr>
        <w:t>12. Выдвижение в Комитет представителей работников организации может осуществляться на основании решения выборног</w:t>
      </w:r>
      <w:proofErr w:type="gramStart"/>
      <w:r w:rsidRPr="00D43D71">
        <w:rPr>
          <w:sz w:val="24"/>
          <w:szCs w:val="24"/>
        </w:rPr>
        <w:t>о(</w:t>
      </w:r>
      <w:proofErr w:type="spellStart"/>
      <w:proofErr w:type="gramEnd"/>
      <w:r w:rsidRPr="00D43D71">
        <w:rPr>
          <w:sz w:val="24"/>
          <w:szCs w:val="24"/>
        </w:rPr>
        <w:t>ых</w:t>
      </w:r>
      <w:proofErr w:type="spellEnd"/>
      <w:r w:rsidRPr="00D43D71">
        <w:rPr>
          <w:sz w:val="24"/>
          <w:szCs w:val="24"/>
        </w:rPr>
        <w:t>) органа(</w:t>
      </w:r>
      <w:proofErr w:type="spellStart"/>
      <w:r w:rsidRPr="00D43D71">
        <w:rPr>
          <w:sz w:val="24"/>
          <w:szCs w:val="24"/>
        </w:rPr>
        <w:t>ов</w:t>
      </w:r>
      <w:proofErr w:type="spellEnd"/>
      <w:r w:rsidRPr="00D43D71">
        <w:rPr>
          <w:sz w:val="24"/>
          <w:szCs w:val="24"/>
        </w:rPr>
        <w:t>) первичной(</w:t>
      </w:r>
      <w:proofErr w:type="spellStart"/>
      <w:r w:rsidRPr="00D43D71">
        <w:rPr>
          <w:sz w:val="24"/>
          <w:szCs w:val="24"/>
        </w:rPr>
        <w:t>ых</w:t>
      </w:r>
      <w:proofErr w:type="spellEnd"/>
      <w:r w:rsidRPr="00D43D71">
        <w:rPr>
          <w:sz w:val="24"/>
          <w:szCs w:val="24"/>
        </w:rPr>
        <w:t>) профсоюзной(</w:t>
      </w:r>
      <w:proofErr w:type="spellStart"/>
      <w:r w:rsidRPr="00D43D71">
        <w:rPr>
          <w:sz w:val="24"/>
          <w:szCs w:val="24"/>
        </w:rPr>
        <w:t>ых</w:t>
      </w:r>
      <w:proofErr w:type="spellEnd"/>
      <w:r w:rsidRPr="00D43D71">
        <w:rPr>
          <w:sz w:val="24"/>
          <w:szCs w:val="24"/>
        </w:rPr>
        <w:t>) организации(</w:t>
      </w:r>
      <w:proofErr w:type="spellStart"/>
      <w:r w:rsidRPr="00D43D71">
        <w:rPr>
          <w:sz w:val="24"/>
          <w:szCs w:val="24"/>
        </w:rPr>
        <w:t>ий</w:t>
      </w:r>
      <w:proofErr w:type="spellEnd"/>
      <w:r w:rsidRPr="00D43D71">
        <w:rPr>
          <w:sz w:val="24"/>
          <w:szCs w:val="24"/>
        </w:rPr>
        <w:t>), если он (они) объединяет(ют) более половины работающих, или на собрании (конференции) работников организации; представителей работодателя - работодателем.</w:t>
      </w:r>
    </w:p>
    <w:p w:rsidR="00E501BD" w:rsidRPr="00D43D71" w:rsidRDefault="00E501BD" w:rsidP="00E501BD">
      <w:pPr>
        <w:rPr>
          <w:sz w:val="24"/>
          <w:szCs w:val="24"/>
        </w:rPr>
      </w:pPr>
      <w:r w:rsidRPr="00D43D71">
        <w:rPr>
          <w:sz w:val="24"/>
          <w:szCs w:val="24"/>
        </w:rPr>
        <w:t>Состав Комитета утверждается приказом (распоряжением) работодателя.</w:t>
      </w:r>
    </w:p>
    <w:p w:rsidR="00E501BD" w:rsidRPr="00D43D71" w:rsidRDefault="00E501BD" w:rsidP="00E501BD">
      <w:pPr>
        <w:rPr>
          <w:sz w:val="24"/>
          <w:szCs w:val="24"/>
        </w:rPr>
      </w:pPr>
      <w:r w:rsidRPr="00D43D71">
        <w:rPr>
          <w:sz w:val="24"/>
          <w:szCs w:val="24"/>
        </w:rPr>
        <w:t>13. Комитет избирает из своего состава председателя, заместителей от каждой стороны и секретаря. Председателем Комитета, как правило, является работодатель или его ответственный представитель, одним из заместителей является представитель выборного профсоюзного органа и (или) иного уполномоченного работниками представительного органа, секретарем - работник службы охраны труда.</w:t>
      </w:r>
    </w:p>
    <w:p w:rsidR="00E501BD" w:rsidRPr="00D43D71" w:rsidRDefault="00E501BD" w:rsidP="00E501BD">
      <w:pPr>
        <w:rPr>
          <w:sz w:val="24"/>
          <w:szCs w:val="24"/>
        </w:rPr>
      </w:pPr>
      <w:r w:rsidRPr="00D43D71">
        <w:rPr>
          <w:sz w:val="24"/>
          <w:szCs w:val="24"/>
        </w:rPr>
        <w:t xml:space="preserve">14. Комитет осуществляет свою деятельность в соответствии с </w:t>
      </w:r>
      <w:proofErr w:type="gramStart"/>
      <w:r w:rsidRPr="00D43D71">
        <w:rPr>
          <w:sz w:val="24"/>
          <w:szCs w:val="24"/>
        </w:rPr>
        <w:t>разрабатываемыми</w:t>
      </w:r>
      <w:proofErr w:type="gramEnd"/>
      <w:r w:rsidRPr="00D43D71">
        <w:rPr>
          <w:sz w:val="24"/>
          <w:szCs w:val="24"/>
        </w:rPr>
        <w:t xml:space="preserve"> им регламентом и планом работы.</w:t>
      </w:r>
    </w:p>
    <w:p w:rsidR="00E501BD" w:rsidRPr="00D43D71" w:rsidRDefault="00E501BD" w:rsidP="00E501BD">
      <w:pPr>
        <w:rPr>
          <w:sz w:val="24"/>
          <w:szCs w:val="24"/>
        </w:rPr>
      </w:pPr>
      <w:r w:rsidRPr="00D43D71">
        <w:rPr>
          <w:sz w:val="24"/>
          <w:szCs w:val="24"/>
        </w:rPr>
        <w:t xml:space="preserve">15. </w:t>
      </w:r>
      <w:proofErr w:type="gramStart"/>
      <w:r w:rsidRPr="00D43D71">
        <w:rPr>
          <w:sz w:val="24"/>
          <w:szCs w:val="24"/>
        </w:rPr>
        <w:t>Члены Комитета должны проходить обучение по охране труда за счет средств работодателя, а также средств Фонда социального страхования Российской Федерации (страховщика) в соответствии с порядком, установленным федеральным органом исполнительной власти, осуществляющим функции по нормативно-правовому регулированию в сфере труда, по направлению работодателя на специализированные курсы не реже одного раза в три года.</w:t>
      </w:r>
      <w:proofErr w:type="gramEnd"/>
    </w:p>
    <w:p w:rsidR="00E501BD" w:rsidRPr="00D43D71" w:rsidRDefault="00E501BD" w:rsidP="00E501BD">
      <w:pPr>
        <w:rPr>
          <w:sz w:val="24"/>
          <w:szCs w:val="24"/>
        </w:rPr>
      </w:pPr>
      <w:r w:rsidRPr="00D43D71">
        <w:rPr>
          <w:sz w:val="24"/>
          <w:szCs w:val="24"/>
        </w:rPr>
        <w:lastRenderedPageBreak/>
        <w:t>16. Члены Комитета информируют не реже одного раза в год выборны</w:t>
      </w:r>
      <w:proofErr w:type="gramStart"/>
      <w:r w:rsidRPr="00D43D71">
        <w:rPr>
          <w:sz w:val="24"/>
          <w:szCs w:val="24"/>
        </w:rPr>
        <w:t>й(</w:t>
      </w:r>
      <w:proofErr w:type="gramEnd"/>
      <w:r w:rsidRPr="00D43D71">
        <w:rPr>
          <w:sz w:val="24"/>
          <w:szCs w:val="24"/>
        </w:rPr>
        <w:t>е) орган(ы) первичной профсоюзной организации(</w:t>
      </w:r>
      <w:proofErr w:type="spellStart"/>
      <w:r w:rsidRPr="00D43D71">
        <w:rPr>
          <w:sz w:val="24"/>
          <w:szCs w:val="24"/>
        </w:rPr>
        <w:t>ий</w:t>
      </w:r>
      <w:proofErr w:type="spellEnd"/>
      <w:r w:rsidRPr="00D43D71">
        <w:rPr>
          <w:sz w:val="24"/>
          <w:szCs w:val="24"/>
        </w:rPr>
        <w:t>) или собрание (конференцию) работников о проделанной ими в Комитете работе. Выборны</w:t>
      </w:r>
      <w:proofErr w:type="gramStart"/>
      <w:r w:rsidRPr="00D43D71">
        <w:rPr>
          <w:sz w:val="24"/>
          <w:szCs w:val="24"/>
        </w:rPr>
        <w:t>й(</w:t>
      </w:r>
      <w:proofErr w:type="gramEnd"/>
      <w:r w:rsidRPr="00D43D71">
        <w:rPr>
          <w:sz w:val="24"/>
          <w:szCs w:val="24"/>
        </w:rPr>
        <w:t>е) орган(ы) первичной профсоюзной организации(</w:t>
      </w:r>
      <w:proofErr w:type="spellStart"/>
      <w:r w:rsidRPr="00D43D71">
        <w:rPr>
          <w:sz w:val="24"/>
          <w:szCs w:val="24"/>
        </w:rPr>
        <w:t>ий</w:t>
      </w:r>
      <w:proofErr w:type="spellEnd"/>
      <w:r w:rsidRPr="00D43D71">
        <w:rPr>
          <w:sz w:val="24"/>
          <w:szCs w:val="24"/>
        </w:rPr>
        <w:t>) или собрание (конференция) работников организации вправе отзывать из Комитета своих представителей и выдвигать в его состав новых представителей. Работодатель вправе своим решением отзывать своих представителей из Комитета и назначать вместо них новых представителей.</w:t>
      </w:r>
    </w:p>
    <w:p w:rsidR="00E501BD" w:rsidRPr="00D43D71" w:rsidRDefault="00E501BD" w:rsidP="00E501BD">
      <w:pPr>
        <w:rPr>
          <w:sz w:val="24"/>
          <w:szCs w:val="24"/>
        </w:rPr>
      </w:pPr>
      <w:r w:rsidRPr="00D43D71">
        <w:rPr>
          <w:sz w:val="24"/>
          <w:szCs w:val="24"/>
        </w:rPr>
        <w:t>17. Обеспечение деятельности Комитета, его членов (освобождение от основной работы на время исполнения обязанностей, прохождения обучения и т.п.) устанавливается коллективным договором, локальным нормативным правовым актом организации.</w:t>
      </w:r>
    </w:p>
    <w:p w:rsidR="00E501BD" w:rsidRPr="00D43D71" w:rsidRDefault="00E501BD" w:rsidP="00E501BD">
      <w:pPr>
        <w:rPr>
          <w:sz w:val="24"/>
          <w:szCs w:val="24"/>
        </w:rPr>
      </w:pPr>
    </w:p>
    <w:p w:rsidR="00E501BD" w:rsidRPr="00D43D71" w:rsidRDefault="00E501BD" w:rsidP="00E501BD">
      <w:pPr>
        <w:rPr>
          <w:sz w:val="24"/>
          <w:szCs w:val="24"/>
        </w:rPr>
      </w:pPr>
    </w:p>
    <w:p w:rsidR="00E501BD" w:rsidRPr="00D43D71" w:rsidRDefault="00E501BD" w:rsidP="00E501BD">
      <w:pPr>
        <w:rPr>
          <w:sz w:val="24"/>
          <w:szCs w:val="24"/>
        </w:rPr>
      </w:pPr>
    </w:p>
    <w:p w:rsidR="00E501BD" w:rsidRPr="00D43D71" w:rsidRDefault="00E501BD" w:rsidP="00E501BD">
      <w:pPr>
        <w:rPr>
          <w:sz w:val="24"/>
          <w:szCs w:val="24"/>
        </w:rPr>
      </w:pPr>
    </w:p>
    <w:p w:rsidR="00E70173" w:rsidRPr="00D43D71" w:rsidRDefault="00E70173">
      <w:pPr>
        <w:rPr>
          <w:sz w:val="24"/>
          <w:szCs w:val="24"/>
        </w:rPr>
      </w:pPr>
    </w:p>
    <w:sectPr w:rsidR="00E70173" w:rsidRPr="00D43D71" w:rsidSect="00B27920">
      <w:pgSz w:w="12240" w:h="15840"/>
      <w:pgMar w:top="539"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C58DA2C"/>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01BD"/>
    <w:rsid w:val="00056686"/>
    <w:rsid w:val="000A1DC8"/>
    <w:rsid w:val="000F0977"/>
    <w:rsid w:val="001C5434"/>
    <w:rsid w:val="001E7518"/>
    <w:rsid w:val="001F3ACA"/>
    <w:rsid w:val="003110D1"/>
    <w:rsid w:val="0031288F"/>
    <w:rsid w:val="003427D5"/>
    <w:rsid w:val="0035107C"/>
    <w:rsid w:val="00361BE1"/>
    <w:rsid w:val="00362EA2"/>
    <w:rsid w:val="003F0362"/>
    <w:rsid w:val="00406443"/>
    <w:rsid w:val="004704B4"/>
    <w:rsid w:val="004949F2"/>
    <w:rsid w:val="004B6445"/>
    <w:rsid w:val="004E7FE9"/>
    <w:rsid w:val="0052793D"/>
    <w:rsid w:val="00541E34"/>
    <w:rsid w:val="005E5324"/>
    <w:rsid w:val="005F6D0C"/>
    <w:rsid w:val="006E21FE"/>
    <w:rsid w:val="007659E4"/>
    <w:rsid w:val="00775594"/>
    <w:rsid w:val="007F6A6A"/>
    <w:rsid w:val="00817F09"/>
    <w:rsid w:val="008B70F2"/>
    <w:rsid w:val="008F073E"/>
    <w:rsid w:val="008F3FB4"/>
    <w:rsid w:val="009646D3"/>
    <w:rsid w:val="00977335"/>
    <w:rsid w:val="009838B2"/>
    <w:rsid w:val="009E5A69"/>
    <w:rsid w:val="00A338E9"/>
    <w:rsid w:val="00AC0208"/>
    <w:rsid w:val="00BA1573"/>
    <w:rsid w:val="00BD0D69"/>
    <w:rsid w:val="00C1215C"/>
    <w:rsid w:val="00C775FE"/>
    <w:rsid w:val="00CA1C34"/>
    <w:rsid w:val="00CB2BA2"/>
    <w:rsid w:val="00CB50F8"/>
    <w:rsid w:val="00CC3E57"/>
    <w:rsid w:val="00CE43A0"/>
    <w:rsid w:val="00CE772E"/>
    <w:rsid w:val="00CF3B41"/>
    <w:rsid w:val="00D43D71"/>
    <w:rsid w:val="00D557C6"/>
    <w:rsid w:val="00D57C88"/>
    <w:rsid w:val="00D96977"/>
    <w:rsid w:val="00DD097C"/>
    <w:rsid w:val="00DE5E28"/>
    <w:rsid w:val="00DE7885"/>
    <w:rsid w:val="00E501BD"/>
    <w:rsid w:val="00E70173"/>
    <w:rsid w:val="00E75161"/>
    <w:rsid w:val="00EA55EC"/>
    <w:rsid w:val="00F36370"/>
    <w:rsid w:val="00F410D5"/>
    <w:rsid w:val="00F56736"/>
    <w:rsid w:val="00F64210"/>
    <w:rsid w:val="00FC42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1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1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01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50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3123</Words>
  <Characters>17804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&amp; SanBuild</Company>
  <LinksUpToDate>false</LinksUpToDate>
  <CharactersWithSpaces>20886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Асиоу</dc:creator>
  <cp:lastModifiedBy>АСИОУ</cp:lastModifiedBy>
  <cp:revision>2</cp:revision>
  <cp:lastPrinted>2016-02-01T14:05:00Z</cp:lastPrinted>
  <dcterms:created xsi:type="dcterms:W3CDTF">2016-02-01T14:10:00Z</dcterms:created>
  <dcterms:modified xsi:type="dcterms:W3CDTF">2016-02-01T14:10:00Z</dcterms:modified>
</cp:coreProperties>
</file>