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89" w:rsidRDefault="00C45C89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C45C89" w:rsidRPr="00FC4E1F" w:rsidRDefault="008B0393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45C89" w:rsidRPr="00FC4E1F" w:rsidRDefault="008B0393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C45C89" w:rsidRPr="00FC4E1F" w:rsidRDefault="008B0393">
      <w:pPr>
        <w:autoSpaceDE w:val="0"/>
        <w:autoSpaceDN w:val="0"/>
        <w:spacing w:before="670" w:after="0" w:line="230" w:lineRule="auto"/>
        <w:ind w:right="3062"/>
        <w:jc w:val="right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Администрация Большесельского МР</w:t>
      </w:r>
    </w:p>
    <w:p w:rsidR="00C45C89" w:rsidRPr="00FC4E1F" w:rsidRDefault="008B0393">
      <w:pPr>
        <w:autoSpaceDE w:val="0"/>
        <w:autoSpaceDN w:val="0"/>
        <w:spacing w:before="670" w:after="0" w:line="230" w:lineRule="auto"/>
        <w:ind w:left="1938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Высоковская основная общеобразовательная школа</w:t>
      </w:r>
    </w:p>
    <w:p w:rsidR="00C45C89" w:rsidRPr="00FC4E1F" w:rsidRDefault="008B0393">
      <w:pPr>
        <w:autoSpaceDE w:val="0"/>
        <w:autoSpaceDN w:val="0"/>
        <w:spacing w:before="1436" w:after="0" w:line="230" w:lineRule="auto"/>
        <w:ind w:right="2008"/>
        <w:jc w:val="right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C45C89" w:rsidRPr="00FC4E1F" w:rsidRDefault="008B0393">
      <w:pPr>
        <w:autoSpaceDE w:val="0"/>
        <w:autoSpaceDN w:val="0"/>
        <w:spacing w:after="0" w:line="230" w:lineRule="auto"/>
        <w:ind w:right="2454"/>
        <w:jc w:val="right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C45C89" w:rsidRPr="00FC4E1F" w:rsidRDefault="008B0393">
      <w:pPr>
        <w:autoSpaceDE w:val="0"/>
        <w:autoSpaceDN w:val="0"/>
        <w:spacing w:before="182" w:after="0" w:line="230" w:lineRule="auto"/>
        <w:ind w:right="552"/>
        <w:jc w:val="right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______________Кирсанов А.В.</w:t>
      </w:r>
    </w:p>
    <w:p w:rsidR="00C45C89" w:rsidRPr="00FC4E1F" w:rsidRDefault="008B0393">
      <w:pPr>
        <w:autoSpaceDE w:val="0"/>
        <w:autoSpaceDN w:val="0"/>
        <w:spacing w:before="182" w:after="0" w:line="230" w:lineRule="auto"/>
        <w:ind w:right="2378"/>
        <w:jc w:val="right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C45C89" w:rsidRPr="00FC4E1F" w:rsidRDefault="008B0393" w:rsidP="008B0393">
      <w:pPr>
        <w:tabs>
          <w:tab w:val="left" w:pos="8222"/>
          <w:tab w:val="left" w:pos="8505"/>
          <w:tab w:val="left" w:pos="8647"/>
          <w:tab w:val="left" w:pos="8789"/>
        </w:tabs>
        <w:autoSpaceDE w:val="0"/>
        <w:autoSpaceDN w:val="0"/>
        <w:spacing w:before="182" w:after="0" w:line="230" w:lineRule="auto"/>
        <w:ind w:right="795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</w:t>
      </w:r>
      <w:r w:rsidRPr="00FC4E1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</w:t>
      </w:r>
      <w:r w:rsidRPr="00FC4E1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</w:t>
      </w:r>
      <w:r w:rsidRPr="00FC4E1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г.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</w:p>
    <w:p w:rsidR="00C45C89" w:rsidRPr="00FC4E1F" w:rsidRDefault="008B0393">
      <w:pPr>
        <w:autoSpaceDE w:val="0"/>
        <w:autoSpaceDN w:val="0"/>
        <w:spacing w:before="1038" w:after="0" w:line="230" w:lineRule="auto"/>
        <w:ind w:right="3644"/>
        <w:jc w:val="right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4990262)</w:t>
      </w:r>
    </w:p>
    <w:p w:rsidR="00C45C89" w:rsidRPr="00FC4E1F" w:rsidRDefault="008B0393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ind w:right="3280"/>
        <w:jc w:val="right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(немецкий)»</w:t>
      </w:r>
    </w:p>
    <w:p w:rsidR="00C45C89" w:rsidRPr="00FC4E1F" w:rsidRDefault="008B0393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для 9 класса основного общего образования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45C89" w:rsidRPr="00FC4E1F" w:rsidRDefault="008B0393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Составитель: Соловьева Татьяна Александровна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учитель немецкого языка</w:t>
      </w:r>
    </w:p>
    <w:p w:rsidR="00C45C89" w:rsidRDefault="008B0393">
      <w:pPr>
        <w:autoSpaceDE w:val="0"/>
        <w:autoSpaceDN w:val="0"/>
        <w:spacing w:before="2830" w:after="0" w:line="230" w:lineRule="auto"/>
        <w:ind w:right="3930"/>
        <w:jc w:val="right"/>
      </w:pPr>
      <w:r>
        <w:rPr>
          <w:rFonts w:ascii="Times New Roman" w:eastAsia="Times New Roman" w:hAnsi="Times New Roman"/>
          <w:color w:val="000000"/>
          <w:sz w:val="24"/>
        </w:rPr>
        <w:t>с.Большое Село 2022</w:t>
      </w:r>
    </w:p>
    <w:p w:rsidR="00C45C89" w:rsidRDefault="00C45C89">
      <w:pPr>
        <w:sectPr w:rsidR="00C45C89">
          <w:pgSz w:w="11900" w:h="16840"/>
          <w:pgMar w:top="298" w:right="876" w:bottom="296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C45C89" w:rsidRDefault="00C45C89">
      <w:pPr>
        <w:autoSpaceDE w:val="0"/>
        <w:autoSpaceDN w:val="0"/>
        <w:spacing w:after="216" w:line="220" w:lineRule="exact"/>
      </w:pPr>
    </w:p>
    <w:p w:rsidR="00C45C89" w:rsidRPr="00FC4E1F" w:rsidRDefault="008B0393">
      <w:pPr>
        <w:autoSpaceDE w:val="0"/>
        <w:autoSpaceDN w:val="0"/>
        <w:spacing w:after="0" w:line="230" w:lineRule="auto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45C89" w:rsidRPr="00FC4E1F" w:rsidRDefault="008B0393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немецкому языку для обучающихся 9 классов составлена на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 основной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 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C45C89" w:rsidRPr="00FC4E1F" w:rsidRDefault="008B0393">
      <w:pPr>
        <w:autoSpaceDE w:val="0"/>
        <w:autoSpaceDN w:val="0"/>
        <w:spacing w:before="264" w:after="0" w:line="262" w:lineRule="auto"/>
        <w:ind w:right="432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(НЕМЕЦКИЙ) ЯЗЫК »</w:t>
      </w:r>
    </w:p>
    <w:p w:rsidR="00C45C89" w:rsidRPr="00FC4E1F" w:rsidRDefault="008B0393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C45C89" w:rsidRPr="00FC4E1F" w:rsidRDefault="008B0393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C45C89" w:rsidRPr="00FC4E1F" w:rsidRDefault="008B0393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C45C89" w:rsidRPr="00FC4E1F" w:rsidRDefault="008B0393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C45C89" w:rsidRPr="00FC4E1F" w:rsidRDefault="008B0393">
      <w:pPr>
        <w:autoSpaceDE w:val="0"/>
        <w:autoSpaceDN w:val="0"/>
        <w:spacing w:before="262" w:after="0" w:line="230" w:lineRule="auto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(НЕМЕЦКИЙ) ЯЗЫК»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5C89" w:rsidRPr="00FC4E1F" w:rsidRDefault="00C45C89">
      <w:pPr>
        <w:autoSpaceDE w:val="0"/>
        <w:autoSpaceDN w:val="0"/>
        <w:spacing w:after="66" w:line="220" w:lineRule="exact"/>
        <w:rPr>
          <w:lang w:val="ru-RU"/>
        </w:rPr>
      </w:pPr>
    </w:p>
    <w:p w:rsidR="00C45C89" w:rsidRPr="00FC4E1F" w:rsidRDefault="008B0393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C45C89" w:rsidRPr="00FC4E1F" w:rsidRDefault="008B0393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C45C89" w:rsidRPr="00FC4E1F" w:rsidRDefault="008B0393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C45C89" w:rsidRPr="00FC4E1F" w:rsidRDefault="008B0393">
      <w:pPr>
        <w:autoSpaceDE w:val="0"/>
        <w:autoSpaceDN w:val="0"/>
        <w:spacing w:before="264" w:after="0" w:line="262" w:lineRule="auto"/>
        <w:ind w:right="4032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(НЕМЕЦКИЙ) ЯЗЫК»</w:t>
      </w:r>
    </w:p>
    <w:p w:rsidR="00C45C89" w:rsidRPr="00FC4E1F" w:rsidRDefault="008B0393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9 классе отведено 102 учебных часа, по 3 часа в неделю.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286" w:right="780" w:bottom="1440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C45C89" w:rsidRPr="00FC4E1F" w:rsidRDefault="00C45C89">
      <w:pPr>
        <w:autoSpaceDE w:val="0"/>
        <w:autoSpaceDN w:val="0"/>
        <w:spacing w:after="78" w:line="220" w:lineRule="exact"/>
        <w:rPr>
          <w:lang w:val="ru-RU"/>
        </w:rPr>
      </w:pPr>
    </w:p>
    <w:p w:rsidR="00C45C89" w:rsidRPr="00FC4E1F" w:rsidRDefault="008B0393">
      <w:pPr>
        <w:autoSpaceDE w:val="0"/>
        <w:autoSpaceDN w:val="0"/>
        <w:spacing w:after="0" w:line="230" w:lineRule="auto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Взаимоотношения в семье и с друзьями. Конфликты и их решения.</w:t>
      </w:r>
    </w:p>
    <w:p w:rsidR="00C45C89" w:rsidRPr="00FC4E1F" w:rsidRDefault="008B039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театр, музыка, музей, спорт живопись; компьютерные игры). Роль книги в жизни подростка.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C45C89" w:rsidRPr="00FC4E1F" w:rsidRDefault="008B03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 Карманные деньги. Молодёжная мода.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C45C89" w:rsidRPr="00FC4E1F" w:rsidRDefault="008B0393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Виды отдыха в различное время года. Путешествия по России и зарубежным странам. Транспорт. Природа: флора и фауна. Проблемы экологии. Защита окружающей среды. Климат, погода.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Стихийные бедствия.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Средства массовой информации (телевидение, радио,  пресса, Интернет).</w:t>
      </w:r>
    </w:p>
    <w:p w:rsidR="00C45C89" w:rsidRPr="00FC4E1F" w:rsidRDefault="008B039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а именно умений вести комбинированный диалог, включающий различные виды диалогов (этикетный диалог, диалог-побуждение к действию, диалог-расспрос); диалог-обмен мнениями: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этикетного характера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—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диалог-побуждение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к действию —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диалог-расспрос —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диалог-обмен мнениями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—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т. д.).</w:t>
      </w:r>
    </w:p>
    <w:p w:rsidR="00C45C89" w:rsidRPr="00FC4E1F" w:rsidRDefault="008B0393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нормы речевого этикета, принятых в стране/странах изучаемого языка.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диалога-обмена мнениями.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5C89" w:rsidRPr="00FC4E1F" w:rsidRDefault="00C45C89">
      <w:pPr>
        <w:autoSpaceDE w:val="0"/>
        <w:autoSpaceDN w:val="0"/>
        <w:spacing w:after="78" w:line="220" w:lineRule="exact"/>
        <w:rPr>
          <w:lang w:val="ru-RU"/>
        </w:rPr>
      </w:pPr>
    </w:p>
    <w:p w:rsidR="00C45C89" w:rsidRPr="00FC4E1F" w:rsidRDefault="008B039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— создание устных связных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монологических высказываний с использованием основных коммуникативных типов речи: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повествование/сообщение; рассуждение;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выражение и краткое аргументирование своего мнения по отношению к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услышанному/прочитанному;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изложение (пересказ) основного содержания прочитанного/прослушанного текста с выражением своего отношения к событиям и фактам, изложенным в тексте;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рассказа по картинкам;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изложение результатов выполненной проектной работы.</w:t>
      </w:r>
    </w:p>
    <w:p w:rsidR="00C45C89" w:rsidRPr="00FC4E1F" w:rsidRDefault="008B0393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 на  вопросы,  ключевые слова, план и/или  иллюстрации,  фотографии,  таблицы или без опоры.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10-12 фраз.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понимать на слух речь учителя и одноклассников и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вербально/невербально реагировать на услышанное; использовать переспрос или просьбу повторить для уточнения отдельных деталей.</w:t>
      </w:r>
    </w:p>
    <w:p w:rsidR="00C45C89" w:rsidRPr="00FC4E1F" w:rsidRDefault="008B039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 запрашиваемой информации.</w:t>
      </w:r>
    </w:p>
    <w:p w:rsidR="00C45C89" w:rsidRPr="00FC4E1F" w:rsidRDefault="008B039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C45C89" w:rsidRPr="00FC4E1F" w:rsidRDefault="008B039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 в воспринимаемом на слух тексте.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Языковая сложность текстов для аудирования должна соответствовать базовому уровню (А2 —допороговому уровню по общеевропейской шкале).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 —  до 2 минут.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пониманием.</w:t>
      </w:r>
    </w:p>
    <w:p w:rsidR="00C45C89" w:rsidRPr="00FC4E1F" w:rsidRDefault="008B039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умения: определять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298" w:right="666" w:bottom="3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C45C89" w:rsidRPr="00FC4E1F" w:rsidRDefault="00C45C89">
      <w:pPr>
        <w:autoSpaceDE w:val="0"/>
        <w:autoSpaceDN w:val="0"/>
        <w:spacing w:after="78" w:line="220" w:lineRule="exact"/>
        <w:rPr>
          <w:lang w:val="ru-RU"/>
        </w:rPr>
      </w:pPr>
    </w:p>
    <w:p w:rsidR="00C45C89" w:rsidRPr="00FC4E1F" w:rsidRDefault="008B0393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C45C89" w:rsidRPr="00FC4E1F" w:rsidRDefault="008B039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C45C89" w:rsidRPr="00FC4E1F" w:rsidRDefault="008B0393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 полным пониманием содержания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 или  путём добавления пропущенных фрагментов.</w:t>
      </w:r>
    </w:p>
    <w:p w:rsidR="00C45C89" w:rsidRPr="00FC4E1F" w:rsidRDefault="008B0393">
      <w:pPr>
        <w:autoSpaceDE w:val="0"/>
        <w:autoSpaceDN w:val="0"/>
        <w:spacing w:before="70" w:after="0"/>
        <w:ind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 (беседа), интервью, рассказ, отрывок из художественного произведения, статья научно- 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Языковая сложность текстов для чтения должна соответствовать базовому уровню (А2 —допороговому уровню по общеевропейской шкале).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500-600 слов.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плана/тезисов устного или письменного сообщения;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Объём письма — до 120 слов;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таблицы с краткой фиксацией содержания прочитанного/прослушанного текста; </w:t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преобразование таблицы, схемы в текстовый вариант представления информации;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письменное представление результатов выполненной проектной работы (объём — 100-120 слов).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C45C89" w:rsidRPr="00FC4E1F" w:rsidRDefault="008B039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Выражение модального значения, чувства и эмоции. Чтение вслух небольших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C45C89" w:rsidRPr="00FC4E1F" w:rsidRDefault="00C45C89">
      <w:pPr>
        <w:autoSpaceDE w:val="0"/>
        <w:autoSpaceDN w:val="0"/>
        <w:spacing w:after="78" w:line="220" w:lineRule="exact"/>
        <w:rPr>
          <w:lang w:val="ru-RU"/>
        </w:rPr>
      </w:pPr>
    </w:p>
    <w:p w:rsidR="00C45C89" w:rsidRPr="00FC4E1F" w:rsidRDefault="008B0393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110 слов.</w:t>
      </w:r>
    </w:p>
    <w:p w:rsidR="00C45C89" w:rsidRPr="00FC4E1F" w:rsidRDefault="008B0393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92" w:after="0" w:line="281" w:lineRule="auto"/>
        <w:ind w:right="288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C45C89" w:rsidRPr="00FC4E1F" w:rsidRDefault="008B039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 для  рецептивного  усвоения (включая 1200 лексических единиц продуктивного минимума).</w:t>
      </w:r>
    </w:p>
    <w:p w:rsidR="00C45C89" w:rsidRPr="00FC4E1F" w:rsidRDefault="008B0393">
      <w:pPr>
        <w:autoSpaceDE w:val="0"/>
        <w:autoSpaceDN w:val="0"/>
        <w:spacing w:before="70" w:after="0" w:line="281" w:lineRule="auto"/>
        <w:ind w:left="180" w:right="144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существительных при  помощи  суффиксов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ie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Biologie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um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Museum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); образование имён  прилагательных при помощи суффиксов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sam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erholsam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bar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lesbar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Многозначность лексических единиц. Синонимы. Антонимы. Сокращения и аббревиатуры. Различные средства связи в тексте для обеспечения его целостности (</w:t>
      </w:r>
      <w:r>
        <w:rPr>
          <w:rFonts w:ascii="Times New Roman" w:eastAsia="Times New Roman" w:hAnsi="Times New Roman"/>
          <w:i/>
          <w:color w:val="000000"/>
          <w:sz w:val="24"/>
        </w:rPr>
        <w:t>zuerst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denn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zum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Schluss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usw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C45C89" w:rsidRPr="00FC4E1F" w:rsidRDefault="008B039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Различные коммуникативные типы предложений: повествовательные (утвердительные,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отрицательные), вопросительные (общий, специальный вопросы), побудительные (в утвердительной и отрицательной форме).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Сложносочинённые предложения с наречием </w:t>
      </w:r>
      <w:r>
        <w:rPr>
          <w:rFonts w:ascii="Times New Roman" w:eastAsia="Times New Roman" w:hAnsi="Times New Roman"/>
          <w:i/>
          <w:color w:val="000000"/>
          <w:sz w:val="24"/>
        </w:rPr>
        <w:t>deshalb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C45C89" w:rsidRPr="00FC4E1F" w:rsidRDefault="008B03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предложения: времени с союзом </w:t>
      </w:r>
      <w:r>
        <w:rPr>
          <w:rFonts w:ascii="Times New Roman" w:eastAsia="Times New Roman" w:hAnsi="Times New Roman"/>
          <w:i/>
          <w:color w:val="000000"/>
          <w:sz w:val="24"/>
        </w:rPr>
        <w:t>nachdem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цели с союзом </w:t>
      </w:r>
      <w:r>
        <w:rPr>
          <w:rFonts w:ascii="Times New Roman" w:eastAsia="Times New Roman" w:hAnsi="Times New Roman"/>
          <w:i/>
          <w:color w:val="000000"/>
          <w:sz w:val="24"/>
        </w:rPr>
        <w:t>damit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Формы сослагательного наклонения от глаголов </w:t>
      </w:r>
      <w:r>
        <w:rPr>
          <w:rFonts w:ascii="Times New Roman" w:eastAsia="Times New Roman" w:hAnsi="Times New Roman"/>
          <w:i/>
          <w:color w:val="000000"/>
          <w:sz w:val="24"/>
        </w:rPr>
        <w:t>haben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sein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werden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k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i/>
          <w:color w:val="000000"/>
          <w:sz w:val="24"/>
        </w:rPr>
        <w:t>nnen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m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i/>
          <w:color w:val="000000"/>
          <w:sz w:val="24"/>
        </w:rPr>
        <w:t>gen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сочетание </w:t>
      </w:r>
      <w:r>
        <w:rPr>
          <w:rFonts w:ascii="Times New Roman" w:eastAsia="Times New Roman" w:hAnsi="Times New Roman"/>
          <w:i/>
          <w:color w:val="000000"/>
          <w:sz w:val="24"/>
        </w:rPr>
        <w:t>w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rde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+ </w:t>
      </w:r>
      <w:r>
        <w:rPr>
          <w:rFonts w:ascii="Times New Roman" w:eastAsia="Times New Roman" w:hAnsi="Times New Roman"/>
          <w:color w:val="000000"/>
          <w:sz w:val="24"/>
        </w:rPr>
        <w:t>Infinitiv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содержания.</w:t>
      </w:r>
    </w:p>
    <w:p w:rsidR="00C45C89" w:rsidRPr="00FC4E1F" w:rsidRDefault="008B039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Знание социокультурного портрета родной страны и страны/стран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элементарного представления о различных вариантах немецкого языка.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298" w:right="658" w:bottom="356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C45C89" w:rsidRPr="00FC4E1F" w:rsidRDefault="00C45C89">
      <w:pPr>
        <w:autoSpaceDE w:val="0"/>
        <w:autoSpaceDN w:val="0"/>
        <w:spacing w:after="66" w:line="220" w:lineRule="exact"/>
        <w:rPr>
          <w:lang w:val="ru-RU"/>
        </w:rPr>
      </w:pPr>
    </w:p>
    <w:p w:rsidR="00C45C89" w:rsidRPr="00FC4E1F" w:rsidRDefault="008B0393">
      <w:pPr>
        <w:autoSpaceDE w:val="0"/>
        <w:autoSpaceDN w:val="0"/>
        <w:spacing w:after="0" w:line="230" w:lineRule="auto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учётом.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нормы вежливости в межкультурном общении. Соблюдение норм вежливости в межкультурном общении. Развитие умений: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немецком языке (в анкете);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в питании,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достопримечательности);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рассказывать о некоторых выдающихся людях родной страны и страны/стран изучаемого языка (учёных, писателях, поэтах, художниках, композиторах, музыкантах, спортсменах и т. д.); </w:t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оказывать помощь зарубежным гостям в ситуациях повседневного общения (объяснить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местонахождение объекта, сообщить возможный маршрут, уточнить часы работы и т. д.).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догадки;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Переспрашивать, просить повторить, уточняя значение незнакомых слов.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286" w:right="896" w:bottom="1440" w:left="666" w:header="720" w:footer="720" w:gutter="0"/>
          <w:cols w:space="720" w:equalWidth="0">
            <w:col w:w="10338" w:space="0"/>
          </w:cols>
          <w:docGrid w:linePitch="360"/>
        </w:sectPr>
      </w:pPr>
    </w:p>
    <w:p w:rsidR="00C45C89" w:rsidRPr="00FC4E1F" w:rsidRDefault="00C45C89">
      <w:pPr>
        <w:autoSpaceDE w:val="0"/>
        <w:autoSpaceDN w:val="0"/>
        <w:spacing w:after="78" w:line="220" w:lineRule="exact"/>
        <w:rPr>
          <w:lang w:val="ru-RU"/>
        </w:rPr>
      </w:pPr>
    </w:p>
    <w:p w:rsidR="00C45C89" w:rsidRPr="00FC4E1F" w:rsidRDefault="008B0393">
      <w:pPr>
        <w:autoSpaceDE w:val="0"/>
        <w:autoSpaceDN w:val="0"/>
        <w:spacing w:after="0" w:line="230" w:lineRule="auto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Изучение немецкого языка в 9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45C89" w:rsidRPr="00FC4E1F" w:rsidRDefault="008B0393">
      <w:pPr>
        <w:autoSpaceDE w:val="0"/>
        <w:autoSpaceDN w:val="0"/>
        <w:spacing w:before="262" w:after="0" w:line="230" w:lineRule="auto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45C89" w:rsidRPr="00FC4E1F" w:rsidRDefault="008B0393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</w:t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роли этнических культурных традиций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45C89" w:rsidRPr="00FC4E1F" w:rsidRDefault="00C45C89">
      <w:pPr>
        <w:autoSpaceDE w:val="0"/>
        <w:autoSpaceDN w:val="0"/>
        <w:spacing w:after="66" w:line="220" w:lineRule="exact"/>
        <w:rPr>
          <w:lang w:val="ru-RU"/>
        </w:rPr>
      </w:pPr>
    </w:p>
    <w:p w:rsidR="00C45C89" w:rsidRPr="00FC4E1F" w:rsidRDefault="008B0393">
      <w:pPr>
        <w:autoSpaceDE w:val="0"/>
        <w:autoSpaceDN w:val="0"/>
        <w:spacing w:after="0" w:line="230" w:lineRule="auto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и народного творчества; стремление к самовыражению в разных видах искусства.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здоровьяи эмоционального благополучия</w:t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 себя  и  других, умение управлять собственным эмоциональным состоянием;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 технологической  и  социальной  направленности, способность инициировать, планировать и самостоятельно выполнять такого рода деятельность;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неприятие действий, приносящих вред окружающей среде;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45C89" w:rsidRPr="00FC4E1F" w:rsidRDefault="008B03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 к изменяющимся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286" w:right="640" w:bottom="43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C45C89" w:rsidRPr="00FC4E1F" w:rsidRDefault="00C45C89">
      <w:pPr>
        <w:autoSpaceDE w:val="0"/>
        <w:autoSpaceDN w:val="0"/>
        <w:spacing w:after="66" w:line="220" w:lineRule="exact"/>
        <w:rPr>
          <w:lang w:val="ru-RU"/>
        </w:rPr>
      </w:pPr>
    </w:p>
    <w:p w:rsidR="00C45C89" w:rsidRPr="00FC4E1F" w:rsidRDefault="008B039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условиям социальной и природной среды, включают</w:t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а также в  рамках  социального  взаимодействия  с  людьми из другой культурной среды;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неопределенности, открытость опыту и знаниям других;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происходящие изменения и их последствия; воспринимать стрессовую ситуацию как вызов, требующий контрмер;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C45C89" w:rsidRPr="00FC4E1F" w:rsidRDefault="008B0393">
      <w:pPr>
        <w:autoSpaceDE w:val="0"/>
        <w:autoSpaceDN w:val="0"/>
        <w:spacing w:before="262" w:after="0" w:line="230" w:lineRule="auto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дефициты информации, данных, необходимых для решения поставленной задачи; </w:t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C45C89" w:rsidRPr="00FC4E1F" w:rsidRDefault="00C45C89">
      <w:pPr>
        <w:autoSpaceDE w:val="0"/>
        <w:autoSpaceDN w:val="0"/>
        <w:spacing w:after="150" w:line="220" w:lineRule="exact"/>
        <w:rPr>
          <w:lang w:val="ru-RU"/>
        </w:rPr>
      </w:pPr>
    </w:p>
    <w:p w:rsidR="00C45C89" w:rsidRPr="00FC4E1F" w:rsidRDefault="008B039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информации, полученной в ходе исследования (эксперимента);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 развитие  процессов, событий и их последствия в аналогичных или сходных ситуациях, выдвигать предположения об  их  развитии  в  новых условиях и контекстах;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надежность информации по критериям, предложенным  педагогическим  работником или  сформулированным самостоятельно;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370" w:right="834" w:bottom="356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C45C89" w:rsidRPr="00FC4E1F" w:rsidRDefault="00C45C89">
      <w:pPr>
        <w:autoSpaceDE w:val="0"/>
        <w:autoSpaceDN w:val="0"/>
        <w:spacing w:after="66" w:line="220" w:lineRule="exact"/>
        <w:rPr>
          <w:lang w:val="ru-RU"/>
        </w:rPr>
      </w:pPr>
    </w:p>
    <w:p w:rsidR="00C45C89" w:rsidRPr="00FC4E1F" w:rsidRDefault="008B0393">
      <w:pPr>
        <w:tabs>
          <w:tab w:val="left" w:pos="180"/>
        </w:tabs>
        <w:autoSpaceDE w:val="0"/>
        <w:autoSpaceDN w:val="0"/>
        <w:spacing w:after="0" w:line="288" w:lineRule="auto"/>
        <w:ind w:right="144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иллюстративных материалов;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 исходной  задачей  и  вклад  каждого члена команды  в  достижение результатов,  разделять  сферу ответственности и проявлять готовность к предоставлению отчета перед группой.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 принятие решений группой);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эмоциональный интеллект: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другого; регулировать способ  выражения  эмоций;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286" w:right="772" w:bottom="43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C45C89" w:rsidRPr="00FC4E1F" w:rsidRDefault="00C45C89">
      <w:pPr>
        <w:autoSpaceDE w:val="0"/>
        <w:autoSpaceDN w:val="0"/>
        <w:spacing w:after="78" w:line="220" w:lineRule="exact"/>
        <w:rPr>
          <w:lang w:val="ru-RU"/>
        </w:rPr>
      </w:pPr>
    </w:p>
    <w:p w:rsidR="00C45C89" w:rsidRPr="00FC4E1F" w:rsidRDefault="008B0393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C45C89" w:rsidRPr="00FC4E1F" w:rsidRDefault="008B039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 универсальных  учебных 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C45C89" w:rsidRPr="00FC4E1F" w:rsidRDefault="008B0393">
      <w:pPr>
        <w:autoSpaceDE w:val="0"/>
        <w:autoSpaceDN w:val="0"/>
        <w:spacing w:before="262" w:after="0" w:line="230" w:lineRule="auto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45C89" w:rsidRPr="00FC4E1F" w:rsidRDefault="008B0393">
      <w:pPr>
        <w:autoSpaceDE w:val="0"/>
        <w:autoSpaceDN w:val="0"/>
        <w:spacing w:before="166" w:after="0" w:line="274" w:lineRule="auto"/>
        <w:ind w:right="576" w:firstLine="180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освоения основной образовательной программы по иностранному (немецкому) языку для 9 класса с учётом уровня владения немецким языком, достигнутого в 2-8 классах.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общения, с вербальными и/или зрительными опорами или без опор, с соблюдением норм речевого этикета, принятого  в стране/странах  изучаемого  языка (до 6-8 реплик со стороны каждого собеседника);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прочитанного/прослушанного текста со зрительными и/или вербальными опорами (объём — 10-12 фраз);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результаты выполненной проектной работы; (объём — 10-12 фраз).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понимать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 содержания  (объём текста/текстов  для  чтения — 500-600 слов);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несплошные  тексты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(таблицы, диаграммы) и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понимать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них информацию.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сообщение личного характера, соблюдая речевой этикет, принятый в стране/странах  изучаемого языка (объём сообщения — до 120 слов);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небольшое письменное высказывание с опорой на образец, план, таблицу, прочитанный/прослушанный текст (объём высказывания — до 120 слов);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таблицу, кратко фиксируя содержание прочитанного/прослушанного текста;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письменно представлять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результаты выполненной проектной работы (объём  100-120 слов).</w:t>
      </w:r>
    </w:p>
    <w:p w:rsidR="00C45C89" w:rsidRPr="00FC4E1F" w:rsidRDefault="008B039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УМЕНИЯ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C45C89" w:rsidRPr="00FC4E1F" w:rsidRDefault="00C45C89">
      <w:pPr>
        <w:autoSpaceDE w:val="0"/>
        <w:autoSpaceDN w:val="0"/>
        <w:spacing w:after="78" w:line="220" w:lineRule="exact"/>
        <w:rPr>
          <w:lang w:val="ru-RU"/>
        </w:rPr>
      </w:pPr>
    </w:p>
    <w:p w:rsidR="00C45C89" w:rsidRPr="00FC4E1F" w:rsidRDefault="008B0393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и адекватно, без ошибок, ведущих к сбою коммуникации,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правилами чтения и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тексты объёмом до 120 слов, построенные на изученном языковом материале, с соблюдением правил чтения и соответствующей интонацией;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новые слова согласно основным правилам чтения.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писать изученные слова;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2" w:after="0" w:line="286" w:lineRule="auto"/>
        <w:ind w:right="288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1350 лексических единиц (слов, словосочетаний, речевых клише) и правильно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1200 лексических единиц, обслуживающих ситуации общения в рамках тематического содержания, с соблюдением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существующей нормы лексической сочетаемости;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родственные слова, образованные с использованием аффиксации: имена  существительные  при  помощи  суффиксов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ie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um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 при помощи суффиксов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sam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bar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синонимы, антонимы, сокращения и аббревиатуры;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различные средства связи в тексте для обеспечения логичности и целостности высказывания.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и различных коммуникативных типов предложений немецкого языка;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речи:</w:t>
      </w:r>
    </w:p>
    <w:p w:rsidR="00C45C89" w:rsidRPr="00FC4E1F" w:rsidRDefault="008B039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сложносочинённые предложения с наречием </w:t>
      </w:r>
      <w:r>
        <w:rPr>
          <w:rFonts w:ascii="Times New Roman" w:eastAsia="Times New Roman" w:hAnsi="Times New Roman"/>
          <w:color w:val="000000"/>
          <w:sz w:val="24"/>
        </w:rPr>
        <w:t>deshalb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C45C89" w:rsidRPr="00FC4E1F" w:rsidRDefault="008B0393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сложноподчинённые предложения: времени с союзом </w:t>
      </w:r>
      <w:r>
        <w:rPr>
          <w:rFonts w:ascii="Times New Roman" w:eastAsia="Times New Roman" w:hAnsi="Times New Roman"/>
          <w:color w:val="000000"/>
          <w:sz w:val="24"/>
        </w:rPr>
        <w:t>nachdem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цели с союзом </w:t>
      </w:r>
      <w:r>
        <w:rPr>
          <w:rFonts w:ascii="Times New Roman" w:eastAsia="Times New Roman" w:hAnsi="Times New Roman"/>
          <w:color w:val="000000"/>
          <w:sz w:val="24"/>
        </w:rPr>
        <w:t>damit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C45C89" w:rsidRPr="00FC4E1F" w:rsidRDefault="008B0393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формы сослагательного наклонения от глаголов </w:t>
      </w:r>
      <w:r>
        <w:rPr>
          <w:rFonts w:ascii="Times New Roman" w:eastAsia="Times New Roman" w:hAnsi="Times New Roman"/>
          <w:color w:val="000000"/>
          <w:sz w:val="24"/>
        </w:rPr>
        <w:t>haben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sein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werden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color w:val="000000"/>
          <w:sz w:val="24"/>
        </w:rPr>
        <w:t>nnen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color w:val="000000"/>
          <w:sz w:val="24"/>
        </w:rPr>
        <w:t>gen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, сочетание </w:t>
      </w:r>
      <w:r>
        <w:rPr>
          <w:rFonts w:ascii="Times New Roman" w:eastAsia="Times New Roman" w:hAnsi="Times New Roman"/>
          <w:color w:val="000000"/>
          <w:sz w:val="24"/>
        </w:rPr>
        <w:t>w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color w:val="000000"/>
          <w:sz w:val="24"/>
        </w:rPr>
        <w:t>rde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Infinitiv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300" w:after="0" w:line="286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знать/понимать и использовать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наиболее употребительную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иметь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элементарные представления о различных вариантах немецкого языка;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обладать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базовыми знаниями о социокультурном портрете и культурном наследии родной страны и страны/стран изучаемого языка;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уметь представлять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Россию и страну/страны изучаемого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языка; </w:t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оказывать помощь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зарубежным гостям в ситуациях повседневного общения.</w:t>
      </w:r>
    </w:p>
    <w:p w:rsidR="00C45C89" w:rsidRPr="00FC4E1F" w:rsidRDefault="008B039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говорении переспрос; использовать при говорении и письме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перифраз/толкование, синонимические средства, описание предмета вместо его названия;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298" w:right="686" w:bottom="36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C45C89" w:rsidRPr="00FC4E1F" w:rsidRDefault="00C45C89">
      <w:pPr>
        <w:autoSpaceDE w:val="0"/>
        <w:autoSpaceDN w:val="0"/>
        <w:spacing w:after="78" w:line="220" w:lineRule="exact"/>
        <w:rPr>
          <w:lang w:val="ru-RU"/>
        </w:rPr>
      </w:pPr>
    </w:p>
    <w:p w:rsidR="00C45C89" w:rsidRPr="00FC4E1F" w:rsidRDefault="008B0393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умениями классифицировать лексические единицы по темам в рамках тематического содержания речи, по частям речи, по словообразовательным элементам;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уметь рассматривать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несколько вариантов решения коммуникативной задачи в продуктивных видах речевой деятельности (говорении и письменной речи);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 несложных учебных проектах с использованием материалов на иностранном языке с применением ИКТ, соблюдая правила информационной безопасности при работе в сети Интернет; </w:t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иноязычные словари и справочники, в том числе информационно-справочные системы в электронной форме;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достигать взаимопонимания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устного и письменного общения с носителями </w:t>
      </w:r>
      <w:r w:rsidRPr="00FC4E1F">
        <w:rPr>
          <w:lang w:val="ru-RU"/>
        </w:rPr>
        <w:br/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 xml:space="preserve">иностранного языка, людьми другой культуры; </w:t>
      </w:r>
      <w:r w:rsidRPr="00FC4E1F">
        <w:rPr>
          <w:lang w:val="ru-RU"/>
        </w:rPr>
        <w:br/>
      </w:r>
      <w:r w:rsidRPr="00FC4E1F">
        <w:rPr>
          <w:lang w:val="ru-RU"/>
        </w:rPr>
        <w:tab/>
      </w:r>
      <w:r w:rsidRPr="00FC4E1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FC4E1F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45C89" w:rsidRPr="00FC4E1F" w:rsidRDefault="00C45C89">
      <w:pPr>
        <w:rPr>
          <w:lang w:val="ru-RU"/>
        </w:rPr>
        <w:sectPr w:rsidR="00C45C89" w:rsidRPr="00FC4E1F">
          <w:pgSz w:w="11900" w:h="16840"/>
          <w:pgMar w:top="298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C45C89" w:rsidRDefault="00C45C89">
      <w:pPr>
        <w:autoSpaceDE w:val="0"/>
        <w:autoSpaceDN w:val="0"/>
        <w:spacing w:after="0" w:line="14" w:lineRule="exact"/>
      </w:pPr>
    </w:p>
    <w:p w:rsidR="00FC4E1F" w:rsidRPr="00FC4E1F" w:rsidRDefault="00FC4E1F" w:rsidP="00FC4E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4E1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Тематическое планирование. </w:t>
      </w:r>
    </w:p>
    <w:p w:rsidR="00FC4E1F" w:rsidRPr="00FC4E1F" w:rsidRDefault="00FC4E1F" w:rsidP="00FC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5"/>
        <w:tblpPr w:leftFromText="180" w:rightFromText="180" w:vertAnchor="page" w:horzAnchor="page" w:tblpX="1543" w:tblpY="5116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275"/>
        <w:gridCol w:w="993"/>
        <w:gridCol w:w="1275"/>
        <w:gridCol w:w="1560"/>
      </w:tblGrid>
      <w:tr w:rsidR="008B0393" w:rsidRPr="00FC4E1F" w:rsidTr="008B0393">
        <w:tc>
          <w:tcPr>
            <w:tcW w:w="2943" w:type="dxa"/>
            <w:vMerge w:val="restart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</w:t>
            </w:r>
          </w:p>
        </w:tc>
        <w:tc>
          <w:tcPr>
            <w:tcW w:w="1560" w:type="dxa"/>
            <w:vMerge w:val="restart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8B0393" w:rsidRPr="00FC4E1F" w:rsidTr="008B0393">
        <w:trPr>
          <w:cantSplit/>
          <w:trHeight w:val="1680"/>
        </w:trPr>
        <w:tc>
          <w:tcPr>
            <w:tcW w:w="2943" w:type="dxa"/>
            <w:vMerge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8B0393" w:rsidRPr="00FC4E1F" w:rsidRDefault="008B0393" w:rsidP="008B0393">
            <w:pPr>
              <w:tabs>
                <w:tab w:val="left" w:pos="281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чтение</w:t>
            </w:r>
          </w:p>
        </w:tc>
        <w:tc>
          <w:tcPr>
            <w:tcW w:w="993" w:type="dxa"/>
            <w:textDirection w:val="btLr"/>
          </w:tcPr>
          <w:p w:rsidR="008B0393" w:rsidRPr="00FC4E1F" w:rsidRDefault="008B0393" w:rsidP="008B0393">
            <w:pPr>
              <w:tabs>
                <w:tab w:val="left" w:pos="281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275" w:type="dxa"/>
            <w:textDirection w:val="btLr"/>
          </w:tcPr>
          <w:p w:rsidR="008B0393" w:rsidRPr="00FC4E1F" w:rsidRDefault="008B0393" w:rsidP="008B0393">
            <w:pPr>
              <w:tabs>
                <w:tab w:val="left" w:pos="281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Аудирование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extDirection w:val="btLr"/>
          </w:tcPr>
          <w:p w:rsidR="008B0393" w:rsidRPr="00FC4E1F" w:rsidRDefault="008B0393" w:rsidP="008B0393">
            <w:pPr>
              <w:tabs>
                <w:tab w:val="left" w:pos="281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8B0393" w:rsidRPr="00FC4E1F" w:rsidTr="008B0393">
        <w:tc>
          <w:tcPr>
            <w:tcW w:w="2943" w:type="dxa"/>
          </w:tcPr>
          <w:p w:rsidR="008B0393" w:rsidRPr="00FC4E1F" w:rsidRDefault="008B0393" w:rsidP="008B0393">
            <w:pPr>
              <w:tabs>
                <w:tab w:val="left" w:pos="28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Прощайте каникулы. Курс повторения</w:t>
            </w:r>
          </w:p>
        </w:tc>
        <w:tc>
          <w:tcPr>
            <w:tcW w:w="1560" w:type="dxa"/>
            <w:vAlign w:val="center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0393" w:rsidRPr="00FC4E1F" w:rsidTr="008B0393">
        <w:tc>
          <w:tcPr>
            <w:tcW w:w="2943" w:type="dxa"/>
          </w:tcPr>
          <w:p w:rsidR="008B0393" w:rsidRPr="00FC4E1F" w:rsidRDefault="008B0393" w:rsidP="008B0393">
            <w:pPr>
              <w:tabs>
                <w:tab w:val="left" w:pos="28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Книги и каникулы. Они связаны друг с другом?</w:t>
            </w:r>
          </w:p>
        </w:tc>
        <w:tc>
          <w:tcPr>
            <w:tcW w:w="1560" w:type="dxa"/>
            <w:vAlign w:val="center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0393" w:rsidRPr="00FC4E1F" w:rsidTr="008B0393">
        <w:tc>
          <w:tcPr>
            <w:tcW w:w="2943" w:type="dxa"/>
            <w:vAlign w:val="center"/>
          </w:tcPr>
          <w:p w:rsidR="008B0393" w:rsidRPr="00FC4E1F" w:rsidRDefault="008B0393" w:rsidP="008B0393">
            <w:pPr>
              <w:tabs>
                <w:tab w:val="left" w:pos="28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2.Сегодняшняя молодежь. Какие проблемы она имеет?</w:t>
            </w:r>
          </w:p>
        </w:tc>
        <w:tc>
          <w:tcPr>
            <w:tcW w:w="1560" w:type="dxa"/>
            <w:vAlign w:val="center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0393" w:rsidRPr="00FC4E1F" w:rsidTr="008B0393">
        <w:tc>
          <w:tcPr>
            <w:tcW w:w="2943" w:type="dxa"/>
            <w:vAlign w:val="center"/>
          </w:tcPr>
          <w:p w:rsidR="008B0393" w:rsidRPr="00FC4E1F" w:rsidRDefault="008B0393" w:rsidP="008B0393">
            <w:pPr>
              <w:tabs>
                <w:tab w:val="left" w:pos="28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3.Будущее начинается уже сегодня.</w:t>
            </w:r>
          </w:p>
        </w:tc>
        <w:tc>
          <w:tcPr>
            <w:tcW w:w="1560" w:type="dxa"/>
            <w:vAlign w:val="center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0393" w:rsidRPr="00FC4E1F" w:rsidTr="008B0393">
        <w:tc>
          <w:tcPr>
            <w:tcW w:w="2943" w:type="dxa"/>
            <w:vAlign w:val="center"/>
          </w:tcPr>
          <w:p w:rsidR="008B0393" w:rsidRPr="00FC4E1F" w:rsidRDefault="008B0393" w:rsidP="008B0393">
            <w:pPr>
              <w:tabs>
                <w:tab w:val="left" w:pos="28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4.средства массовой информации.</w:t>
            </w:r>
          </w:p>
        </w:tc>
        <w:tc>
          <w:tcPr>
            <w:tcW w:w="1560" w:type="dxa"/>
            <w:vAlign w:val="center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0393" w:rsidRPr="00FC4E1F" w:rsidTr="008B0393">
        <w:tc>
          <w:tcPr>
            <w:tcW w:w="2943" w:type="dxa"/>
          </w:tcPr>
          <w:p w:rsidR="008B0393" w:rsidRPr="00FC4E1F" w:rsidRDefault="008B0393" w:rsidP="008B0393">
            <w:pPr>
              <w:tabs>
                <w:tab w:val="left" w:pos="2814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Резерв </w:t>
            </w:r>
          </w:p>
        </w:tc>
        <w:tc>
          <w:tcPr>
            <w:tcW w:w="1560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5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B0393" w:rsidRPr="00FC4E1F" w:rsidTr="008B0393">
        <w:tc>
          <w:tcPr>
            <w:tcW w:w="2943" w:type="dxa"/>
          </w:tcPr>
          <w:p w:rsidR="008B0393" w:rsidRPr="00FC4E1F" w:rsidRDefault="008B0393" w:rsidP="008B0393">
            <w:pPr>
              <w:tabs>
                <w:tab w:val="left" w:pos="28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8B0393" w:rsidRPr="00FC4E1F" w:rsidRDefault="008B0393" w:rsidP="008B0393">
            <w:pPr>
              <w:tabs>
                <w:tab w:val="left" w:pos="28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FC4E1F" w:rsidRPr="00FC4E1F" w:rsidRDefault="00FC4E1F" w:rsidP="00FC4E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FC4E1F" w:rsidRPr="00FC4E1F" w:rsidSect="008B0393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C4E1F" w:rsidRPr="00FC4E1F" w:rsidRDefault="00FC4E1F" w:rsidP="00FC4E1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C4E1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Календарно-тематический план</w:t>
      </w:r>
    </w:p>
    <w:p w:rsidR="00FC4E1F" w:rsidRPr="00FC4E1F" w:rsidRDefault="00FC4E1F" w:rsidP="00FC4E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424"/>
        <w:gridCol w:w="3777"/>
        <w:gridCol w:w="2319"/>
        <w:gridCol w:w="1157"/>
        <w:gridCol w:w="2044"/>
        <w:gridCol w:w="756"/>
        <w:gridCol w:w="723"/>
      </w:tblGrid>
      <w:tr w:rsidR="00FC4E1F" w:rsidRPr="00FC4E1F" w:rsidTr="008B0393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Элементы содержания (основные понятия) урока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Требования (компетенции)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контроля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Домашнее задание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</w:t>
            </w:r>
          </w:p>
        </w:tc>
      </w:tr>
      <w:tr w:rsidR="00FC4E1F" w:rsidRPr="00FC4E1F" w:rsidTr="008B0393"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FC4E1F" w:rsidRPr="00FC4E1F" w:rsidTr="008B0393">
        <w:tc>
          <w:tcPr>
            <w:tcW w:w="148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четверть. Прощайте, каникулы! Краткий повторительный курс (8  часов)</w:t>
            </w: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Наши летние каникулы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sich erinnern, auf dem Lande, am Meer, sich erholen, bei den Großeltern, die Natur, attraktiv, prima, im Lager, in der Stadt.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семантизировать лексику по контексту.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С.6-у.1б (составить рассказ по схеме)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Германия. Где отдыхают дети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Pfalz, die Rhön, Bayern, Schwaben, nach dem Fall der Mauer, der Baggersee, tanken.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читать текст с пониманием основного содержания, определять жанр текста.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Составить рекламу места отдыха для немецких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Австрия – международная страна  отдыха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 Donau, Wien, die Alpen, Tirol, Salzburg.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работать с текстом, осуществляя поиск определенной информации.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С.8-у.2с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Отдых на пляже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sich sonnen, der Strand, </w:t>
            </w:r>
          </w:p>
          <w:p w:rsidR="00FC4E1F" w:rsidRPr="00FC4E1F" w:rsidRDefault="00FC4E1F" w:rsidP="00FC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 Strandkorb, fischen, segeln, reiten, passieren,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surfen, Inline-Skates laufen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высказываться о прошедших каникулах, делать устные и письменные сообщения по теме.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С.11-12-у.5,6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Систематизация  слов на тему «Лето»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Ade, leb wohl,  auf Wiedersehen, in den Sommerferien, im Ferienlager, in den Bergen, in der Stadt, im Wald, am Fluss, in einer Jugendherberge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читать подписи к рисункам, составлять высказывания по теме урока.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С.14-у.9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Что мы узнали о Германии? Что знаем о системе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школьного образования в Германии?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Die Staatsgrenze, grenzen an, im Norden, im Süden, im Westen, im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Osten, Der Alexanderplatz, das Brandenburger Tor,Unter den Linden, der Fernsehturm, die Museuminsel usw.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 рассказывать, чем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привлекает туристов Германия. Уметь использовать изученный материал в устной форме по теме.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КУВ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по группам: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доклады по теме урока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12.09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Входная контрольная рабта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 домашнего чтения.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Работа над ошибками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самостоятельно работать с текстом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КДЧ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Составить вопросы к тексту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1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Каникулы и книги. Они связаны друг с другом? (19 часов)</w:t>
            </w: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Какие книги читают немецкие школьники во время каникул?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 Sachbuch, die Sciencefiction Literatur, der Liebesroman, der historische Roman, das Abenteuerbuch, spannend, der Witz, das Gedicht, das Sujet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выражать свое согласие/несогласие с прочитанным, высказывать свое мнение о роли книг в жизни людей.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Работа со словарем, с.27-у.2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многих чтение – это хобби.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 Bücherregal,auf Entdeckungen gehen, entdecken, die Kerze, schildern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читать отрывок из романа Г.Фаллады с предварительно снятыми трудностями. Понимать содержание прочитанного и уметь дать анализ.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Роль книги в жизни человека.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использовать изученный лексический  материал в устной форме по теме.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Сообщение «Роль книги в жизни человека»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Творчество немецких поэтов: Гейне, Шиллера, Гете.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der Sinn, leuchtend, fein, lyrisch, ausdrucksvoll, an ein Volkslied erinnern, die Sprache, einfach,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bildhaft, die Natur personifizieren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 воспринимать на слух произведения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немецких поэтов, читать, сравнивать с литературным переводом стихотворения.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Выразительное чтение стихотворения на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выбор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26.09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«Горький шоколад» М. Пресслер.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 Kraft finden, die Isolation, durchbrechen, sich akzeptieren, doof= dumm, sich verhalten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читать художественный текст с пониманием основного содержания, выражать свое отношение к прочитанному, коротко рассказывать о прочитанном.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КНЧ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Короткие пересказ по отрывку произведения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книжном магазине. (У газетного киоска)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Entschuldigen Sie, bitte…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Können Sie mir sagen…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Haben Sie….?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 kostet das?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 bitte?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составлять диалог – расспрос  в парах.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лексику этикетного характера.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Составить диалог по теме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Немецкие каталоги детской и юношеской литературы как помощники в поисках книги.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der Lesefuchs, die Leseratte, das Abenteuer, der Krimi, das Sachbuch, das Theaterstuck, der Verlag, drücken, Buchdruck, die Hauptperson, herausgeben, 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Читать и понимать с опорой на рисунки и сноски. Уметь работать с каталогом, его содержанием, разделами.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С.49—50  -у.3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Знакомство с различными жанрами немецкой литературы.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Verrückt sein, die Gestalt, die Hauptgestalt, die Clique, der Dramatiker, der Widerspruch, die Neugier wecken, Märchen, Novellen, Reisegeschichten, die Horror-Geschichten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использовать оценочную лексику при характеристике книги. Знать и понимать различные литературные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жанры.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Книги, которые я читаю.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gehören zu.., widerspiegeln, zum Nachdenken anregen, eine grosse Vorliebe haben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рассказать о любимых книгах, рассказать (написать) другу о прочитанной книге, ее персонажах.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Анекдоты о Гете, Гейне, Шиллере.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Geistreich, geizig, nachgeben, bescheiden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понимать на слух анекдоты об известных немецких писателях.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создаются книги? Кто принимает участие в их создании?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verbrauchen, der Umfang, die Menge, gefallen, stammen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распознавать страдательный залог настоящего, простого прошедшего и будущего времен, употреблять страдательный залог в устной речи.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Зачем  мы читаем книги?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Bewegen, sich an die Arbeit machen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употреблять придаточные предложения цели с союзом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damit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инфинитивный оборот 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um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…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+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Infinitiv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устной и письменной речи.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чтении на уроке немецкого языка.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читать полилог, искать информацию в тексте, делить его на мини-диалоги, инсценировать их.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вкусах не спорят, поэтому мнения о книгах различны.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высказывать свое мнение о прочитанной книге, аргументировать свою точку зрения, вести дискуссию по теме урока.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Интересные сведения из издательств.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работать с аутентичной информацией: иметь представление о книжных издательствах в стране изучаемого языка.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Творчество Г.Гейне.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ziehen, die Ironie, zum Ausdruck kommen, das Prosawerk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представление о творчестве Г.Гейне.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Контроль аудирования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воспринимать текст на слух и выполнять задания на основе прослушанного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КНУА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 домашнего чтения.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работать с текстом, находить необходимую информацию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КДЧ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Защита проекта «Книги и каникулы»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отвечать на вопросы учителя по теме в форме собеседования.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КПД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1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четверть. Сегодняшняя молодежь. Какие проблемы она имеет? 21 час.</w:t>
            </w: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Молодежные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субкультуры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Zersplitterung in Subkulturen, junge Christen, Techno-Freaks, Punks,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Sportbesessene, Bodybuilder, Neonazis, Autonome, Hippies, Computerkids, Umweltschützer, Einzelgänger.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lastRenderedPageBreak/>
              <w:t xml:space="preserve">Уметь читать отрывок из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lastRenderedPageBreak/>
              <w:t>журналь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 xml:space="preserve">ной статьи с опорой на фонограмму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с пониманием основного содержа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ния, рассказать о субкультурах мо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softHyphen/>
              <w:t>лодежи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со словарем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29.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 xml:space="preserve">О чем мечтают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молодые люди? Что их волнует?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Widerspruchlich, zersplittern, das Abhauen, der Kummer, der Liebeskummer, die Gewalt, der Streit, enttausch,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 Weltanschauung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Уметь толковать названные про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softHyphen/>
              <w:t xml:space="preserve">блемы. Понимать высказывания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молодых людей и выражать собст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венное мнение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 xml:space="preserve">Стремление к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индивидуально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 Sehnsucht, die Individualität, leiden an/ unter (Dat.)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 xml:space="preserve">Уметь читать текст под фонограмму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 xml:space="preserve">для совершенствования техники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 xml:space="preserve">чтения, сделать анализ стремления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 xml:space="preserve">подростков к подражанию. Знать особенности менталитета молодых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немцев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С.94-у9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 xml:space="preserve">Проблемы, с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которыми в на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softHyphen/>
              <w:t>ши дни сталки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t>вается моло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/>
              </w:rPr>
              <w:t>дежь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Unter Gewalt leiden, Stellenwert in der Gesellschaft, akzeptiert sein.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30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 xml:space="preserve">Уметь рассказать о современной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 xml:space="preserve">немецкой молодежи, о себе, своих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друзьях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С.95-10с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 xml:space="preserve">Молодежь в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Германии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sein, vertrauen, das Vertrauen, akzeptieren, die Subkultur, Probleme mit den Eltern, Rauchen, aggressiv sein.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 w:eastAsia="ru-RU"/>
              </w:rPr>
              <w:lastRenderedPageBreak/>
              <w:t xml:space="preserve">Читать краткие тексты из журналов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 xml:space="preserve">о жизни молодёжи,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lastRenderedPageBreak/>
              <w:t>понимать их со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/>
              </w:rPr>
              <w:t>держание полностью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проекту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33-34.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Проблемы мо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лодежи / мои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проблемы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alkohol - und drogensuchtig, die Gesundheit ruinieren, die Stunde versaumen, kein Vertrauen haben, Angst haben vor, sich schutzen, das Vorbild, zielbewut sein.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 xml:space="preserve">Уметь сообщать о своих проблемах,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проблемах молодёжи с опорой на вопросы. Понимать речь своих од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softHyphen/>
              <w:t>ноклассников о проблемах молодё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softHyphen/>
              <w:t>жи и путях решения этих проблем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Сообщение по теме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21.11</w:t>
            </w:r>
          </w:p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Насилие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Intelligent, stehlen, heimkehren, der Angriff, schützen, wehren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Уметь читать мини-тексты к рисун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t>кам, содержащие новые инфинитив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softHyphen/>
              <w:t>ные обороты, составлять предложе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 w:eastAsia="ru-RU"/>
              </w:rPr>
              <w:t>ния по образцу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С.97-у3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Телефон дове</w:t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>рия для моло</w:t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softHyphen/>
              <w:t xml:space="preserve">дежи в </w:t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Германии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Уметь понимать на слух информа</w:t>
            </w:r>
            <w:r w:rsidRPr="00FC4E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цию о телефоне доверия для моло</w:t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дежи в Германии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Конфликты ме</w:t>
            </w:r>
            <w:r w:rsidRPr="00FC4E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 xml:space="preserve">жду детьми и </w:t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родителями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 Unglück, hassen, das Gefängnis, wählen, lauschen, die Stimme, der Telefonhörer, anstarren, das Sorgentelefon, sich melden, Schluss machen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 xml:space="preserve">Уметь воспроизводить сцену беседы </w:t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 xml:space="preserve">группы немецкой молодежи о том, что их волнует, что для них важно;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уметь выразить согласие / несогла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сие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С.107-у.12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38.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Мечты наших </w:t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>детей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 xml:space="preserve">Уметь написать о своих мечтах и </w:t>
            </w:r>
            <w:r w:rsidRPr="00FC4E1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желаниях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Сообщение «Мои мечты»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Отцы и дети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Fromm, abgehen, die Erfahrungen, nutzen, die Erzieher= die Eltern, Single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Уметь читать и анализировать по</w:t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 xml:space="preserve">лилог по теме урока, </w:t>
            </w:r>
            <w:r w:rsidRPr="00FC4E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Иметь представление о </w:t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том, как живет молодежь в Герма</w:t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нии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С.109-110-у.7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 xml:space="preserve">Современная </w:t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 xml:space="preserve">немецкая юношеская </w:t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30" w:lineRule="exact"/>
              <w:ind w:right="86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 xml:space="preserve">Иметь представление о творчестве </w:t>
            </w:r>
            <w:r w:rsidRPr="00FC4E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современных писателей детской и </w:t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>юношеской литературы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прочитанного текста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41-42.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Проблемы </w:t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>молодёжи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</w:t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 xml:space="preserve">рассказать о </w:t>
            </w:r>
            <w:r w:rsidRPr="00FC4E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проблемах молодёжи, высказать </w:t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 xml:space="preserve">своё мнение о путях решения этих </w:t>
            </w:r>
            <w:r w:rsidRPr="00FC4E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>проблем.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11.12</w:t>
            </w:r>
          </w:p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 домашнего чтения.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>Уметь читать тексты разного харак</w:t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 xml:space="preserve">тера с полным (общим) пониманием </w:t>
            </w:r>
            <w:r w:rsidRPr="00FC4E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содержания. Уметь анализировать прочитанное и высказывать своё 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lastRenderedPageBreak/>
              <w:t>мнение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КДЧ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44.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лексического материала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Уметь применять полученные зна</w:t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>ния, умения, навыки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грамматического материала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Грамматический материал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Защита проекта «Молодежные суббкультуры»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отвечать на вопросы учителя по теме в форме собеседования.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КПД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Контрольный тест по теме «Современная молодежь»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применять знания на практике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КЗУН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 аудирования, письменной речи. Работа над ошибками.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воспринимать текст на слух и выполнять задания на основе прослушанного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КНУА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1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 Будущее начинается уже сегодня. Как обстоят дела с выбором профессии? 27 часов.</w:t>
            </w: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Система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образования в </w:t>
            </w: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Германии.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Orientierungsstufe,</w:t>
            </w:r>
          </w:p>
          <w:p w:rsidR="00FC4E1F" w:rsidRPr="00FC4E1F" w:rsidRDefault="00FC4E1F" w:rsidP="00FC4E1F">
            <w:pPr>
              <w:shd w:val="clear" w:color="auto" w:fill="FFFFFF"/>
              <w:spacing w:after="0" w:line="2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Erpro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bungsstufe, die Stufe, die Primarstufe,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die Reife </w:t>
            </w:r>
          </w:p>
          <w:p w:rsidR="00FC4E1F" w:rsidRPr="00FC4E1F" w:rsidRDefault="00FC4E1F" w:rsidP="00FC4E1F">
            <w:pPr>
              <w:shd w:val="clear" w:color="auto" w:fill="FFFFFF"/>
              <w:spacing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Sekundarstufe, , die Fach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oberschulreife, der Abschluss, das Abitur, die Ausbildung, der Betrieb, betrieblich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02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читать схему школьного </w:t>
            </w:r>
          </w:p>
          <w:p w:rsidR="00FC4E1F" w:rsidRPr="00FC4E1F" w:rsidRDefault="00FC4E1F" w:rsidP="00FC4E1F">
            <w:pPr>
              <w:shd w:val="clear" w:color="auto" w:fill="FFFFFF"/>
              <w:spacing w:after="0" w:line="202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разования и определять, когда и где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немецкой школе начинается про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фессиональная подготовка.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со словарем. Сообщение «школьная система образования в Германии»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Типы </w:t>
            </w:r>
            <w:r w:rsidRPr="00FC4E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школ в Германии.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0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 Unterricht, die Stufe, die Grundschule, die Realschule, die Hauptschule, das Gymnasium, die Gesamtschule,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02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лексический материал по теме урока,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уметь рассказывать о системе школьного образования в 14.01.Германии.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С.123-2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Организация 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производствен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ной практики в школе: двойст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венная система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профессио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lastRenderedPageBreak/>
              <w:t>нальной подго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товки в Герма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нии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Duales System, abwählen, der Auszu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 xml:space="preserve">bildende, der Lehrling, </w:t>
            </w:r>
          </w:p>
          <w:p w:rsidR="00FC4E1F" w:rsidRPr="00FC4E1F" w:rsidRDefault="00FC4E1F" w:rsidP="00FC4E1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die Grundlage, </w:t>
            </w:r>
          </w:p>
          <w:p w:rsidR="00FC4E1F" w:rsidRPr="00FC4E1F" w:rsidRDefault="00FC4E1F" w:rsidP="00FC4E1F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das Berufsbildungsgesetzt, Schulge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>setze der Länder, in Einrichtungen, im Wechsel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lastRenderedPageBreak/>
              <w:t xml:space="preserve">Уметь читать информацию с опорой на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lastRenderedPageBreak/>
              <w:t xml:space="preserve">комментарий и сноски и понимать </w:t>
            </w:r>
            <w:r w:rsidRPr="00FC4E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её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52.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Поиск рабочего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места выпуск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никами школ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Anforderung, der Arbeitnehmer, ungelernt sein, die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abgeschlossene Lehre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Уметь написать заявление, автобио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графию, заполнить анкету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Написать автобиографию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Наиболее попу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лярные про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фессии в Гер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мании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before="10"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Der Berufszweig, wachsen, schrump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>fen, die Fachleute, die Berufswelt, in Bewegung sein, Blickpunkt Beruf, auseinander gehen, bevorzugen, die Werkstatt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Уметь читать диаграмму с опорой на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языковую догадку и словарь. Знать о наиболее популярных профессиях в 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Германии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С.129-у6(б.с)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Как немецкие 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школы готовят к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выбору про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фессии?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before="10"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Sich bewerben, das Stellenangebot, das Werbeplakat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Уметь вести дискуссию по теме уро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ка. «Я хотел бы быть по профес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сии...». Описать свой выбор про</w:t>
            </w:r>
            <w:r w:rsidRPr="00FC4E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фессии (устно и письменно)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Крупнейшие 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индустриаль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  <w:t>ные предпри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ятия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в Германии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 Unternehmen, der Arbeitgeber, die Hitliste,der Job, die Branche,der Umsatz, der Gewinn.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30" w:lineRule="exact"/>
              <w:ind w:right="34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Знать о крупнейших концернах и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предприятиях Германии. Уметь ра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ботать с таблицей, искать заданную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информацию, вычленять интерна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ционализмы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С.134-у.9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Планы школь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ников на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будущее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Entsprechen, erreichen, sich informie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 xml:space="preserve">ren über, sich interessieren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für, die Stellung, vorsehen, der Besitzer, kauf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softHyphen/>
              <w:t>männisch, die Beratung der Kunden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lastRenderedPageBreak/>
              <w:t>Уметь вычленять глаголы и опреде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лять их управление. Уметь рассказывать о планах на будущее.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С.136-у2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57.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Мы работаем над грамматикой.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Уметь употреблять инфинитивные обороты, правильно переводить.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Составить 5 предложений с инфин.оборотом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Сельскохозяй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ственные профессии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Lebensbedingung, der Landwirt, die Landwirtin, der Tierarzt, besitzen, die anstrengende Arbeit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Уметь воспринимать текст на слух и понимать его детально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59-60.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Профессии, связанные с защитой окружающей среды.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Уметь полно понимать содержание текста с помощью словаря, языковой догадки, уметь рассказывать о  профессиях, связанных с экологией.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05.02</w:t>
            </w:r>
          </w:p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Что важно при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выборе про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фессии?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Interesse für ein Sachgebiet, etwas «Vernünftiges», anfangen, aufhören, aufgeben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выразить свое мнение, вы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брав из данных утверждений более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важные для себя в беседе и в пись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менной форме в письме другу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С.144-у.3с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62-63.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Мои планы на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будущее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Die Zukunftspläne, populär, attraktiv, künstlerische Berufe, EDV-Berufe, Pflegeberufe, Lehrberufe, Büroberufe, technische Berufe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Уметь рассказать о своих планах на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будущее по опорам, плану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КМР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С.145-146-у.8</w:t>
            </w:r>
          </w:p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Составить высказывание по теме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12.02</w:t>
            </w:r>
          </w:p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Использование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роботов в раз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личных сферах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деятельности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Groß-und Einzelhandelskaufleute, der Alltag, der Einsatz, elektronische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lastRenderedPageBreak/>
              <w:t>Dienstboten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lastRenderedPageBreak/>
              <w:t>Уметь читать с пониманием основ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lastRenderedPageBreak/>
              <w:t>ного содержания журнальную ста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тью и таблицу к ней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Вопросы к тексту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65.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Нелегкий путь в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мир взрослых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Großartig, rührselig, klebrig, kriegen, verlassen, mit dem wohligen Gefühl, heiter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выполнять предваряющие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задания к тексту: чтение экспозиции,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вводящей в его содержание, ответ на вопрос, как трактовать заголовок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текста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С.154-у.17с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Кумиры молодежи и их воздействие на выбор профессии.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Vorbild, der Idol, die Ausstrahlung, das Tun, die Intelligenz, bewirken, das Engagement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представление о том, что и кто влияет на выбор профессии молодежи в Германии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Археолог Генрих Шлиманн и его мечта о Трое.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представление о деятельности немецкого исследователя Г. Шлиманна.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Ответить на вопросы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68-69.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Моя будущая профессия.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природы  – смысл моей жизни.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Meeresbiologe, Wasserproben untersuchen, Fische, Berichte schreiben, weite Reisen in ferne Länder machen, Ökologie,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Иметь представление о профессиях, связанных с защитой окружающей среды, уметь рассказывать об этих профессиях.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26.02</w:t>
            </w:r>
          </w:p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 домашнего чтения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>Уметь читать тексты разного харак</w:t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 xml:space="preserve">тера с полным </w:t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lastRenderedPageBreak/>
              <w:t xml:space="preserve">(общим) пониманием </w:t>
            </w:r>
            <w:r w:rsidRPr="00FC4E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содержания. Уметь анализировать прочитанное и высказывать своё </w:t>
            </w:r>
            <w:r w:rsidRPr="00FC4E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мнение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КДЧ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текста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71.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лексического и грамматического материала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Уметь применять полученные зна</w:t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>ния, умения, навыки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Карточки с грамматическими заданиями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Защита проекта: «Мое будущее»</w:t>
            </w:r>
          </w:p>
          <w:p w:rsidR="00FC4E1F" w:rsidRPr="00FC4E1F" w:rsidRDefault="00FC4E1F" w:rsidP="00FC4E1F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отвечать на вопросы учителя по теме в форме собеседования.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tabs>
                <w:tab w:val="left" w:pos="131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Контрольная работа по теме «Планы на будущее»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применять знания на практике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КЗУН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над ошибками.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Учить немецкий язык - значит знакомиться со страной и людьми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работать со страноведческой информацией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 навыков аудирования.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воспринимать текст на слух и выполнять задания на основе прослушанного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КНУА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1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</w:t>
            </w: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четверть. Средства массовой информации. Действительно ли это четвертая власть? 23 часа.</w:t>
            </w: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СМИ: какие за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дачи стоят пе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ред ними в об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ществе?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Das Massenmedium, Entscheidungen der politischen Institutionen kontrollie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ren, das Verhalten der Amtsinhaber kontrollieren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Уметь читать под фонограмму учеб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ный текст, вводящий в проблему,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коротко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lastRenderedPageBreak/>
              <w:t xml:space="preserve">формулировать, о чем идет </w:t>
            </w: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речь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С.182, лексика; с.167-у.3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77.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Газеты и жур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налы, которые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издаются в 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Германии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Anzeige, unschlagbar, unbesieg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bar, trist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Уметь читать тексты с полным по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ниманием содержания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КНЧ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С.171-у.7с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Как найти необ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ходимую ин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формацию в 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немецкой газете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или журнале?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Kompliziert, fertig werden, einsehen, der Hersteller von Computertechnik, ersetzten, der Handgriff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Уметь ориентироваться в немецкой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газете. Обмениваться информацией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о прочитанном в газете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Сообщение «Моя любимая газете, журнал»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Телевидение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как самое попу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  <w:t>лярное средст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  <w:t>во массовой информации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Das Fernsehen, gleichzeitig, die Sen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dung, der Spielfilm, der Filmfan, das Fernsehprogramm, vorziehen, die leichte Unterhaltung, der Bildschirm, ablenken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читать телевизионную про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грамму с выборочным пониманием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С.175-у.12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80-81.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Телевидение: 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«за» и «против»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Pro, contra, zur Meinungsbildung bei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tragen, politische Probleme einsichtig machen, Informationen verbreiten, poli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tische Probleme und politische Ereig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nisse kommentieren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Уметь вести дискуссию о значении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телевидения в нашей жизни. Пози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тивные и негативные стороны теле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видения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С.192-у.6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02.04</w:t>
            </w:r>
          </w:p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Компьютер и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его место </w:t>
            </w: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в жизни 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молодежи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30" w:lineRule="exact"/>
              <w:ind w:right="5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Computerkids, die Sucht, beherr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schen, cool, alles schaffen, sauer sein, die Ahnung haben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выразить свое мнение на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основе прочитанного, вести беседу о месте компьютера в жизни моло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  <w:t>дёжи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Сообщение «место комп.в жизни молодежи» ,(8-10 предложений)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Интернет как помощник в 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учебе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>Das Netz, der Erwerbstätiger, erwer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ben, unterstützen, nutzen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Понимать статьи об Интернете и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формулировать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lastRenderedPageBreak/>
              <w:t xml:space="preserve">основную мысль 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статьи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С.179-у.4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84.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Интернет: «за» и «против»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Уметь вести дискуссию о значении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интернета в нашей жизни. Пози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тивные и негативные стороны Интернета.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Составить таблицу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Радио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 Hörer, vermitteln, der Sender, sich wenden, der Bericht, unterhaltsam, senden, das Mittel, treffen, halten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Знать о немецком радио. Рассказать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об одной из передач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С.181-у.8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30" w:lineRule="exact"/>
              <w:ind w:right="43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Школьная газе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 w:eastAsia="ru-RU"/>
              </w:rPr>
              <w:t xml:space="preserve">та - СМИ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в школе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 Stand, der Samstag, samstags, die Klamotten, aufpassen, der Babysitter, babysitten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Уметь вести диалог-расспрос о школьных СМИ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КДР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Сообщение о себе в шгазету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Роль средств 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СМИ в нашей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жизни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3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Erfindung, die Meinungsbildung, die Aktualität, die Reaktion, verdrän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gen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Уметь вести беседу по теме урока.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Написать очерк, статью по интере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сующей теме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17.04</w:t>
            </w:r>
          </w:p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Грамматика: придаточные предложения с </w:t>
            </w: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wenn</w:t>
            </w: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30" w:lineRule="exact"/>
              <w:ind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придаточные предложениясоюзом  с </w:t>
            </w: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wenn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Уметь употреблять в речи </w:t>
            </w: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придаточные предложеия с </w:t>
            </w: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wenn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КГН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С.188-у.7,8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Мнения различ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людей о </w:t>
            </w:r>
            <w:r w:rsidRPr="00FC4E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СМИ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Erfordern, ausschließen, der Radiofan, positiv, negativ, die Diskussion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разыграть сценку на основе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полилога, высказать своё мнение о </w:t>
            </w:r>
            <w:r w:rsidRPr="00FC4E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СМИ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КДР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Друзья по 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переписке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Der Basketball-Freak, Hi! Zwecks Fe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derkriegs, ran und ab geht's, sich an</w:t>
            </w: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softHyphen/>
              <w:t>schaffen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отвечать на вопросы, читать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объявления с опорой на сноски,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рассказать о своём друге по пере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писке, обосновать свой выбор парт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 xml:space="preserve">нера по 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lastRenderedPageBreak/>
              <w:t>переписке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Составить диалог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91.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Культура чтения 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в Германии и 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России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Vorliebe, widmen, audiovisuell, sich gönnen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Уметь выражать свое мнение о чте</w:t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нии книг, газет, журналов, сравни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вать культуру чтения в Германии и </w:t>
            </w: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России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С.201-у5,6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«Когда мы </w:t>
            </w:r>
            <w:r w:rsidRPr="00FC4E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вырастем»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Erreichert, verschlingen, ausschalten, naschen, schleichen,meckern,verbieten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Уметь читать художественный текст 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пониманием основного содержа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ния, определять его характер, вы</w:t>
            </w: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ru-RU"/>
              </w:rPr>
              <w:t>ражать, свое мнение о прочитанном;</w:t>
            </w:r>
          </w:p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уметь читать тексты разного харак</w:t>
            </w:r>
            <w:r w:rsidRPr="00FC4E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тера с полным (общим) пониманием содержания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прочитанного текста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Контроль домашнего чтения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 xml:space="preserve">Уметь читать текст </w:t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 xml:space="preserve"> с полным  пониманием </w:t>
            </w:r>
            <w:r w:rsidRPr="00FC4E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 w:eastAsia="ru-RU"/>
              </w:rPr>
              <w:t xml:space="preserve">содержания. Уметь анализировать прочитанное и высказывать своё </w:t>
            </w:r>
            <w:r w:rsidRPr="00FC4E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мнение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КДЧ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Защита проекта «Реклама СМИ»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отвечать на вопросы учителя по теме в форме собеседования.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КПД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95-96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лексического и грамматического материала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Изученный лексический  материал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t>Уметь применять полученные зна</w:t>
            </w:r>
            <w:r w:rsidRPr="00FC4E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  <w:softHyphen/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t xml:space="preserve">ния, умения, </w:t>
            </w:r>
            <w:r w:rsidRPr="00FC4E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 w:eastAsia="ru-RU"/>
              </w:rPr>
              <w:lastRenderedPageBreak/>
              <w:t>навыки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Подготовиться к контрольной работе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97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Итоговый тест за курс 9 класса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воспринимать на слух текст и выполнять тест на проверку понимания прослушанного, правильно употреблять лексический и грамматический материал.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КЗУН</w:t>
            </w:r>
          </w:p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КНУА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над ошибками. Обобщающий урок за курс 9 класса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4E1F" w:rsidRPr="00FC4E1F" w:rsidTr="008B039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99-102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Уроки обобщающего повторения.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применять полученные  знания на практике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15.05</w:t>
            </w:r>
          </w:p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19.05</w:t>
            </w:r>
          </w:p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21.05</w:t>
            </w:r>
          </w:p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4E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1F" w:rsidRPr="00FC4E1F" w:rsidRDefault="00FC4E1F" w:rsidP="00FC4E1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C4E1F" w:rsidRPr="00FC4E1F" w:rsidRDefault="00FC4E1F" w:rsidP="00FC4E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45C89" w:rsidRPr="008B0393" w:rsidRDefault="00C45C89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C45C89" w:rsidRPr="008B0393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45C89" w:rsidRPr="008B0393" w:rsidRDefault="00C45C89" w:rsidP="008B0393">
      <w:pPr>
        <w:autoSpaceDE w:val="0"/>
        <w:autoSpaceDN w:val="0"/>
        <w:spacing w:after="66" w:line="220" w:lineRule="exact"/>
        <w:rPr>
          <w:lang w:val="ru-RU"/>
        </w:rPr>
      </w:pPr>
    </w:p>
    <w:sectPr w:rsidR="00C45C89" w:rsidRPr="008B039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718B">
      <w:pPr>
        <w:spacing w:after="0" w:line="240" w:lineRule="auto"/>
      </w:pPr>
      <w:r>
        <w:separator/>
      </w:r>
    </w:p>
  </w:endnote>
  <w:endnote w:type="continuationSeparator" w:id="0">
    <w:p w:rsidR="00000000" w:rsidRDefault="0013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403528"/>
      <w:docPartObj>
        <w:docPartGallery w:val="Page Numbers (Bottom of Page)"/>
        <w:docPartUnique/>
      </w:docPartObj>
    </w:sdtPr>
    <w:sdtEndPr/>
    <w:sdtContent>
      <w:p w:rsidR="008B0393" w:rsidRDefault="008B039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18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8B0393" w:rsidRDefault="008B03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718B">
      <w:pPr>
        <w:spacing w:after="0" w:line="240" w:lineRule="auto"/>
      </w:pPr>
      <w:r>
        <w:separator/>
      </w:r>
    </w:p>
  </w:footnote>
  <w:footnote w:type="continuationSeparator" w:id="0">
    <w:p w:rsidR="00000000" w:rsidRDefault="0013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718B"/>
    <w:rsid w:val="0015074B"/>
    <w:rsid w:val="0029639D"/>
    <w:rsid w:val="00326F90"/>
    <w:rsid w:val="008B0393"/>
    <w:rsid w:val="00AA1D8D"/>
    <w:rsid w:val="00B47730"/>
    <w:rsid w:val="00B5095E"/>
    <w:rsid w:val="00C45C89"/>
    <w:rsid w:val="00CB0664"/>
    <w:rsid w:val="00FC4E1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FC4E1F"/>
  </w:style>
  <w:style w:type="paragraph" w:styleId="aff8">
    <w:name w:val="Normal (Web)"/>
    <w:basedOn w:val="a1"/>
    <w:unhideWhenUsed/>
    <w:rsid w:val="00FC4E1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1">
    <w:name w:val="Основной текст (5)"/>
    <w:basedOn w:val="a2"/>
    <w:rsid w:val="00FC4E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c2">
    <w:name w:val="c2"/>
    <w:basedOn w:val="a1"/>
    <w:rsid w:val="00F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2"/>
    <w:rsid w:val="00FC4E1F"/>
  </w:style>
  <w:style w:type="paragraph" w:customStyle="1" w:styleId="c35">
    <w:name w:val="c35"/>
    <w:basedOn w:val="a1"/>
    <w:rsid w:val="00F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1"/>
    <w:rsid w:val="00F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2"/>
    <w:rsid w:val="00FC4E1F"/>
  </w:style>
  <w:style w:type="paragraph" w:customStyle="1" w:styleId="c11">
    <w:name w:val="c11"/>
    <w:basedOn w:val="a1"/>
    <w:rsid w:val="00F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">
    <w:name w:val="c18"/>
    <w:basedOn w:val="a1"/>
    <w:rsid w:val="00F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4">
    <w:name w:val="c24"/>
    <w:basedOn w:val="a1"/>
    <w:rsid w:val="00F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">
    <w:name w:val="c14"/>
    <w:basedOn w:val="a1"/>
    <w:rsid w:val="00F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5">
    <w:name w:val="Сетка таблицы1"/>
    <w:basedOn w:val="a3"/>
    <w:next w:val="aff0"/>
    <w:uiPriority w:val="59"/>
    <w:rsid w:val="00FC4E1F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alloon Text"/>
    <w:basedOn w:val="a1"/>
    <w:link w:val="affa"/>
    <w:uiPriority w:val="99"/>
    <w:semiHidden/>
    <w:unhideWhenUsed/>
    <w:rsid w:val="00FC4E1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FC4E1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4">
    <w:name w:val="Нет списка1"/>
    <w:next w:val="a4"/>
    <w:uiPriority w:val="99"/>
    <w:semiHidden/>
    <w:unhideWhenUsed/>
    <w:rsid w:val="00FC4E1F"/>
  </w:style>
  <w:style w:type="paragraph" w:styleId="aff8">
    <w:name w:val="Normal (Web)"/>
    <w:basedOn w:val="a1"/>
    <w:unhideWhenUsed/>
    <w:rsid w:val="00FC4E1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1">
    <w:name w:val="Основной текст (5)"/>
    <w:basedOn w:val="a2"/>
    <w:rsid w:val="00FC4E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c2">
    <w:name w:val="c2"/>
    <w:basedOn w:val="a1"/>
    <w:rsid w:val="00F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2"/>
    <w:rsid w:val="00FC4E1F"/>
  </w:style>
  <w:style w:type="paragraph" w:customStyle="1" w:styleId="c35">
    <w:name w:val="c35"/>
    <w:basedOn w:val="a1"/>
    <w:rsid w:val="00F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1"/>
    <w:rsid w:val="00F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2"/>
    <w:rsid w:val="00FC4E1F"/>
  </w:style>
  <w:style w:type="paragraph" w:customStyle="1" w:styleId="c11">
    <w:name w:val="c11"/>
    <w:basedOn w:val="a1"/>
    <w:rsid w:val="00F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8">
    <w:name w:val="c18"/>
    <w:basedOn w:val="a1"/>
    <w:rsid w:val="00F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4">
    <w:name w:val="c24"/>
    <w:basedOn w:val="a1"/>
    <w:rsid w:val="00F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4">
    <w:name w:val="c14"/>
    <w:basedOn w:val="a1"/>
    <w:rsid w:val="00FC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5">
    <w:name w:val="Сетка таблицы1"/>
    <w:basedOn w:val="a3"/>
    <w:next w:val="aff0"/>
    <w:uiPriority w:val="59"/>
    <w:rsid w:val="00FC4E1F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alloon Text"/>
    <w:basedOn w:val="a1"/>
    <w:link w:val="affa"/>
    <w:uiPriority w:val="99"/>
    <w:semiHidden/>
    <w:unhideWhenUsed/>
    <w:rsid w:val="00FC4E1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FC4E1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5EEE1-8258-4F46-9579-D7912826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9745</Words>
  <Characters>55553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Kolosok</cp:lastModifiedBy>
  <cp:revision>2</cp:revision>
  <cp:lastPrinted>2022-09-27T13:29:00Z</cp:lastPrinted>
  <dcterms:created xsi:type="dcterms:W3CDTF">2022-09-27T13:50:00Z</dcterms:created>
  <dcterms:modified xsi:type="dcterms:W3CDTF">2022-09-27T13:50:00Z</dcterms:modified>
</cp:coreProperties>
</file>